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D94CF4" w:rsidRPr="00E3606E" w:rsidRDefault="00D94CF4" w:rsidP="00D94CF4">
      <w:pPr>
        <w:autoSpaceDE w:val="0"/>
        <w:autoSpaceDN w:val="0"/>
        <w:adjustRightInd w:val="0"/>
        <w:rPr>
          <w:sz w:val="26"/>
        </w:rPr>
      </w:pPr>
      <w:r w:rsidRPr="00E3606E">
        <w:rPr>
          <w:sz w:val="26"/>
        </w:rPr>
        <w:t>A Tiszaújvárosi Sportcentrum t</w:t>
      </w:r>
      <w:r w:rsidR="00B71C8A">
        <w:rPr>
          <w:sz w:val="26"/>
        </w:rPr>
        <w:t xml:space="preserve">erületén </w:t>
      </w:r>
      <w:r w:rsidR="004139C0">
        <w:rPr>
          <w:sz w:val="26"/>
        </w:rPr>
        <w:t>belső-és külső festési</w:t>
      </w:r>
      <w:r w:rsidR="006B7E98">
        <w:rPr>
          <w:sz w:val="26"/>
        </w:rPr>
        <w:t>, mázolási</w:t>
      </w:r>
      <w:r w:rsidR="004139C0">
        <w:rPr>
          <w:sz w:val="26"/>
        </w:rPr>
        <w:t xml:space="preserve"> munkák kivitelezése</w:t>
      </w:r>
      <w:r w:rsidRPr="00E3606E">
        <w:rPr>
          <w:sz w:val="26"/>
        </w:rPr>
        <w:t>.</w:t>
      </w:r>
    </w:p>
    <w:p w:rsidR="00EA258E" w:rsidRPr="00E3606E" w:rsidRDefault="00EA258E" w:rsidP="00F1604F">
      <w:pPr>
        <w:pStyle w:val="lfej"/>
        <w:tabs>
          <w:tab w:val="clear" w:pos="4536"/>
          <w:tab w:val="clear" w:pos="9072"/>
          <w:tab w:val="left" w:pos="4860"/>
        </w:tabs>
        <w:jc w:val="both"/>
        <w:rPr>
          <w:sz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6B7E98" w:rsidRPr="00E3606E" w:rsidRDefault="006B7E98" w:rsidP="006B7E98">
      <w:pPr>
        <w:autoSpaceDE w:val="0"/>
        <w:autoSpaceDN w:val="0"/>
        <w:adjustRightInd w:val="0"/>
        <w:rPr>
          <w:sz w:val="26"/>
        </w:rPr>
      </w:pPr>
      <w:r w:rsidRPr="00E3606E">
        <w:rPr>
          <w:sz w:val="26"/>
        </w:rPr>
        <w:t xml:space="preserve">A Tiszaújvárosi Sportcentrum </w:t>
      </w:r>
      <w:r>
        <w:rPr>
          <w:sz w:val="26"/>
        </w:rPr>
        <w:t>épületein belső-és külső festési, mázolási munkák kivitelezése</w:t>
      </w:r>
      <w:r w:rsidRPr="00E3606E">
        <w:rPr>
          <w:sz w:val="26"/>
        </w:rPr>
        <w:t>.</w:t>
      </w: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t>A műszaki/szakmai dokumentáció rendelkezésre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9D3F5B" w:rsidRDefault="00B75E71" w:rsidP="00F1604F">
      <w:pPr>
        <w:pStyle w:val="lfej"/>
        <w:tabs>
          <w:tab w:val="clear" w:pos="4536"/>
          <w:tab w:val="clear" w:pos="9072"/>
          <w:tab w:val="left" w:pos="4860"/>
        </w:tabs>
        <w:jc w:val="both"/>
        <w:rPr>
          <w:sz w:val="26"/>
          <w:szCs w:val="26"/>
        </w:rPr>
      </w:pPr>
      <w:r w:rsidRPr="00C241DA">
        <w:rPr>
          <w:sz w:val="26"/>
          <w:szCs w:val="26"/>
        </w:rPr>
        <w:t>Vállalkozási szerződés</w:t>
      </w:r>
      <w:r w:rsidR="005C30BB" w:rsidRPr="001A7722">
        <w:rPr>
          <w:sz w:val="26"/>
          <w:szCs w:val="26"/>
        </w:rPr>
        <w:t>.</w:t>
      </w:r>
    </w:p>
    <w:p w:rsidR="00F1604F" w:rsidRPr="009D3F5B" w:rsidRDefault="00F1604F" w:rsidP="00F1604F">
      <w:pPr>
        <w:pStyle w:val="lfej"/>
        <w:tabs>
          <w:tab w:val="clear" w:pos="4536"/>
          <w:tab w:val="clear" w:pos="9072"/>
          <w:tab w:val="left" w:pos="4860"/>
        </w:tabs>
        <w:jc w:val="both"/>
        <w:rPr>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F1604F" w:rsidRDefault="00910747" w:rsidP="00F1604F">
      <w:pPr>
        <w:pStyle w:val="lfej"/>
        <w:tabs>
          <w:tab w:val="clear" w:pos="4536"/>
          <w:tab w:val="clear" w:pos="9072"/>
          <w:tab w:val="left" w:pos="4860"/>
        </w:tabs>
        <w:jc w:val="both"/>
        <w:rPr>
          <w:sz w:val="26"/>
          <w:szCs w:val="26"/>
        </w:rPr>
      </w:pPr>
      <w:r>
        <w:rPr>
          <w:sz w:val="26"/>
          <w:szCs w:val="26"/>
        </w:rPr>
        <w:t>A teljesítés befejezési időpontja</w:t>
      </w:r>
      <w:proofErr w:type="gramStart"/>
      <w:r>
        <w:rPr>
          <w:sz w:val="26"/>
          <w:szCs w:val="26"/>
        </w:rPr>
        <w:t>:</w:t>
      </w:r>
      <w:r w:rsidR="00CF438E">
        <w:rPr>
          <w:sz w:val="26"/>
          <w:szCs w:val="26"/>
        </w:rPr>
        <w:t xml:space="preserve"> </w:t>
      </w:r>
      <w:r>
        <w:rPr>
          <w:sz w:val="26"/>
          <w:szCs w:val="26"/>
        </w:rPr>
        <w:t xml:space="preserve"> 2019</w:t>
      </w:r>
      <w:r w:rsidR="006929AB">
        <w:rPr>
          <w:sz w:val="26"/>
          <w:szCs w:val="26"/>
        </w:rPr>
        <w:t>.</w:t>
      </w:r>
      <w:proofErr w:type="gramEnd"/>
      <w:r w:rsidR="006929AB">
        <w:rPr>
          <w:sz w:val="26"/>
          <w:szCs w:val="26"/>
        </w:rPr>
        <w:t xml:space="preserve"> </w:t>
      </w:r>
      <w:r w:rsidR="004139C0">
        <w:rPr>
          <w:sz w:val="26"/>
          <w:szCs w:val="26"/>
        </w:rPr>
        <w:t>szeptember</w:t>
      </w:r>
      <w:r w:rsidR="006929AB">
        <w:rPr>
          <w:sz w:val="26"/>
          <w:szCs w:val="26"/>
        </w:rPr>
        <w:t xml:space="preserve"> 1</w:t>
      </w:r>
      <w:r w:rsidR="004139C0">
        <w:rPr>
          <w:sz w:val="26"/>
          <w:szCs w:val="26"/>
        </w:rPr>
        <w:t>3.</w:t>
      </w:r>
    </w:p>
    <w:p w:rsidR="00910747" w:rsidRDefault="00910747" w:rsidP="00F1604F">
      <w:pPr>
        <w:pStyle w:val="lfej"/>
        <w:tabs>
          <w:tab w:val="clear" w:pos="4536"/>
          <w:tab w:val="clear" w:pos="9072"/>
          <w:tab w:val="left" w:pos="4860"/>
        </w:tabs>
        <w:jc w:val="both"/>
        <w:rPr>
          <w:sz w:val="26"/>
          <w:szCs w:val="26"/>
        </w:rPr>
      </w:pPr>
      <w:r>
        <w:rPr>
          <w:sz w:val="26"/>
          <w:szCs w:val="26"/>
        </w:rPr>
        <w:lastRenderedPageBreak/>
        <w:t>Az ajánlatkérő a teljesítési határidőhöz képest előteljesítést elfogad.</w:t>
      </w:r>
    </w:p>
    <w:p w:rsidR="00910747" w:rsidRPr="00C241DA" w:rsidRDefault="00910747" w:rsidP="00F1604F">
      <w:pPr>
        <w:pStyle w:val="lfej"/>
        <w:tabs>
          <w:tab w:val="clear" w:pos="4536"/>
          <w:tab w:val="clear" w:pos="9072"/>
          <w:tab w:val="left" w:pos="4860"/>
        </w:tabs>
        <w:jc w:val="both"/>
        <w:rPr>
          <w:sz w:val="26"/>
          <w:szCs w:val="26"/>
        </w:rPr>
      </w:pPr>
    </w:p>
    <w:p w:rsidR="00F1604F" w:rsidRPr="007679EC" w:rsidRDefault="00910747" w:rsidP="00F1604F">
      <w:pPr>
        <w:pStyle w:val="lfej"/>
        <w:tabs>
          <w:tab w:val="clear" w:pos="4536"/>
          <w:tab w:val="clear" w:pos="9072"/>
          <w:tab w:val="left" w:pos="4860"/>
        </w:tabs>
        <w:jc w:val="both"/>
        <w:rPr>
          <w:b/>
          <w:sz w:val="26"/>
          <w:szCs w:val="26"/>
        </w:rPr>
      </w:pPr>
      <w:r>
        <w:rPr>
          <w:b/>
          <w:sz w:val="26"/>
          <w:szCs w:val="26"/>
        </w:rPr>
        <w:t>6</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910747" w:rsidRPr="00910747" w:rsidRDefault="00DD46BC" w:rsidP="00910747">
      <w:pPr>
        <w:pStyle w:val="Listaszerbekezds"/>
        <w:numPr>
          <w:ilvl w:val="0"/>
          <w:numId w:val="16"/>
        </w:numPr>
        <w:ind w:left="567" w:hanging="141"/>
        <w:jc w:val="both"/>
        <w:rPr>
          <w:b/>
          <w:sz w:val="26"/>
          <w:szCs w:val="26"/>
        </w:rPr>
      </w:pPr>
      <w:r>
        <w:rPr>
          <w:sz w:val="26"/>
          <w:szCs w:val="26"/>
        </w:rPr>
        <w:t>Ajánlatkérő</w:t>
      </w:r>
      <w:r w:rsidR="00C451AA" w:rsidRPr="00C241DA">
        <w:rPr>
          <w:sz w:val="26"/>
          <w:szCs w:val="26"/>
        </w:rPr>
        <w:t xml:space="preserve"> a </w:t>
      </w:r>
      <w:r>
        <w:rPr>
          <w:sz w:val="26"/>
          <w:szCs w:val="26"/>
        </w:rPr>
        <w:t xml:space="preserve">szerződésben meghatározott módon és tartalommal történő teljesítést követően, a </w:t>
      </w:r>
      <w:r w:rsidR="00C451AA" w:rsidRPr="00C241DA">
        <w:rPr>
          <w:sz w:val="26"/>
          <w:szCs w:val="26"/>
        </w:rPr>
        <w:t>teljesítés igazolás</w:t>
      </w:r>
      <w:r>
        <w:rPr>
          <w:sz w:val="26"/>
          <w:szCs w:val="26"/>
        </w:rPr>
        <w:t xml:space="preserve"> szerint </w:t>
      </w:r>
      <w:r w:rsidR="00910747">
        <w:rPr>
          <w:sz w:val="26"/>
          <w:szCs w:val="26"/>
        </w:rPr>
        <w:t xml:space="preserve">kiállított számla alapján, </w:t>
      </w:r>
      <w:r w:rsidR="00C451AA" w:rsidRPr="00C241DA">
        <w:rPr>
          <w:sz w:val="26"/>
          <w:szCs w:val="26"/>
        </w:rPr>
        <w:t xml:space="preserve"> a számla </w:t>
      </w:r>
      <w:r w:rsidR="00910747">
        <w:rPr>
          <w:sz w:val="26"/>
          <w:szCs w:val="26"/>
        </w:rPr>
        <w:t>Ajánlatkérő részéről történő kézhezvételét követő 15 napon belül az ellenszolgáltatást átutalással teljesíti.</w:t>
      </w:r>
    </w:p>
    <w:p w:rsidR="00910747" w:rsidRPr="00910747" w:rsidRDefault="00910747" w:rsidP="00910747">
      <w:pPr>
        <w:pStyle w:val="Listaszerbekezds"/>
        <w:ind w:left="567"/>
        <w:jc w:val="both"/>
        <w:rPr>
          <w:b/>
          <w:sz w:val="26"/>
          <w:szCs w:val="26"/>
        </w:rPr>
      </w:pPr>
    </w:p>
    <w:p w:rsidR="00F1604F" w:rsidRPr="00EE3CF1" w:rsidRDefault="00F1604F" w:rsidP="00910747">
      <w:pPr>
        <w:pStyle w:val="Listaszerbekezds"/>
        <w:ind w:left="567" w:hanging="567"/>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CF438E" w:rsidRPr="00C241DA" w:rsidRDefault="00CF438E"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t>A megkövetelt igazolási mód:</w:t>
      </w:r>
    </w:p>
    <w:p w:rsidR="00F1604F"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5449C6" w:rsidRPr="007679EC" w:rsidRDefault="005449C6" w:rsidP="00F232BA">
      <w:pPr>
        <w:pStyle w:val="lfej"/>
        <w:tabs>
          <w:tab w:val="clear" w:pos="4536"/>
          <w:tab w:val="clear" w:pos="9072"/>
          <w:tab w:val="left" w:pos="4860"/>
        </w:tabs>
        <w:jc w:val="both"/>
        <w:rPr>
          <w:sz w:val="26"/>
          <w:szCs w:val="26"/>
        </w:rPr>
      </w:pPr>
    </w:p>
    <w:p w:rsidR="00F1604F" w:rsidRPr="007679EC" w:rsidRDefault="00F7218D" w:rsidP="00F1604F">
      <w:pPr>
        <w:pStyle w:val="lfej"/>
        <w:tabs>
          <w:tab w:val="clear" w:pos="4536"/>
          <w:tab w:val="clear" w:pos="9072"/>
          <w:tab w:val="left" w:pos="4860"/>
        </w:tabs>
        <w:jc w:val="both"/>
        <w:rPr>
          <w:sz w:val="26"/>
          <w:szCs w:val="26"/>
        </w:rPr>
      </w:pPr>
      <w:r>
        <w:rPr>
          <w:b/>
          <w:sz w:val="26"/>
          <w:szCs w:val="26"/>
        </w:rPr>
        <w:t>8</w:t>
      </w:r>
      <w:r w:rsidR="00F1604F" w:rsidRPr="007679EC">
        <w:rPr>
          <w:b/>
          <w:sz w:val="26"/>
          <w:szCs w:val="26"/>
        </w:rPr>
        <w:t>. Az ajánlattételi határidő:</w:t>
      </w:r>
      <w:r w:rsidR="005449C6">
        <w:rPr>
          <w:b/>
          <w:sz w:val="26"/>
          <w:szCs w:val="26"/>
        </w:rPr>
        <w:t xml:space="preserve"> </w:t>
      </w:r>
      <w:r w:rsidR="007335F4" w:rsidRPr="00CF438E">
        <w:rPr>
          <w:sz w:val="26"/>
          <w:szCs w:val="26"/>
        </w:rPr>
        <w:t>2019</w:t>
      </w:r>
      <w:r w:rsidR="009F0091" w:rsidRPr="00CF438E">
        <w:rPr>
          <w:sz w:val="26"/>
          <w:szCs w:val="26"/>
        </w:rPr>
        <w:t>.</w:t>
      </w:r>
      <w:r w:rsidR="007335F4" w:rsidRPr="00CF438E">
        <w:rPr>
          <w:sz w:val="26"/>
          <w:szCs w:val="26"/>
        </w:rPr>
        <w:t xml:space="preserve"> </w:t>
      </w:r>
      <w:r w:rsidRPr="00CF438E">
        <w:rPr>
          <w:sz w:val="26"/>
          <w:szCs w:val="26"/>
        </w:rPr>
        <w:t>j</w:t>
      </w:r>
      <w:r w:rsidR="00E3606E">
        <w:rPr>
          <w:sz w:val="26"/>
          <w:szCs w:val="26"/>
        </w:rPr>
        <w:t>úli</w:t>
      </w:r>
      <w:r w:rsidRPr="00CF438E">
        <w:rPr>
          <w:sz w:val="26"/>
          <w:szCs w:val="26"/>
        </w:rPr>
        <w:t>u</w:t>
      </w:r>
      <w:r w:rsidR="007335F4" w:rsidRPr="00CF438E">
        <w:rPr>
          <w:sz w:val="26"/>
          <w:szCs w:val="26"/>
        </w:rPr>
        <w:t xml:space="preserve">s </w:t>
      </w:r>
      <w:r w:rsidR="004139C0">
        <w:rPr>
          <w:sz w:val="26"/>
          <w:szCs w:val="26"/>
        </w:rPr>
        <w:t>25</w:t>
      </w:r>
      <w:r w:rsidR="00042FB7" w:rsidRPr="00CF438E">
        <w:rPr>
          <w:sz w:val="26"/>
          <w:szCs w:val="26"/>
        </w:rPr>
        <w:t>.</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F7218D" w:rsidRPr="007679EC" w:rsidRDefault="00F7218D" w:rsidP="00F7218D">
      <w:pPr>
        <w:jc w:val="both"/>
        <w:rPr>
          <w:sz w:val="26"/>
          <w:szCs w:val="26"/>
        </w:rPr>
      </w:pPr>
      <w:r w:rsidRPr="007679EC">
        <w:rPr>
          <w:sz w:val="26"/>
          <w:szCs w:val="26"/>
        </w:rPr>
        <w:t>Ajánlattevő az ajánlattételi határidőt követő legalább 60 napig marad kötve ajánlatához.</w:t>
      </w:r>
    </w:p>
    <w:p w:rsidR="00F1604F" w:rsidRPr="007679EC" w:rsidRDefault="00F7218D" w:rsidP="00F1604F">
      <w:pPr>
        <w:pStyle w:val="lfej"/>
        <w:tabs>
          <w:tab w:val="clear" w:pos="4536"/>
          <w:tab w:val="clear" w:pos="9072"/>
          <w:tab w:val="left" w:pos="4860"/>
        </w:tabs>
        <w:jc w:val="both"/>
        <w:rPr>
          <w:b/>
          <w:sz w:val="26"/>
          <w:szCs w:val="26"/>
        </w:rPr>
      </w:pPr>
      <w:r>
        <w:rPr>
          <w:b/>
          <w:sz w:val="26"/>
          <w:szCs w:val="26"/>
        </w:rPr>
        <w:lastRenderedPageBreak/>
        <w:t>9</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w:t>
      </w:r>
      <w:r w:rsidR="009D3F5B">
        <w:rPr>
          <w:sz w:val="26"/>
        </w:rPr>
        <w:t>város, Teleki Blanka út 6</w:t>
      </w:r>
      <w:proofErr w:type="gramStart"/>
      <w:r w:rsidR="009D3F5B">
        <w:rPr>
          <w:sz w:val="26"/>
        </w:rPr>
        <w:t>.,</w:t>
      </w:r>
      <w:proofErr w:type="gramEnd"/>
      <w:r w:rsidR="009D3F5B">
        <w:rPr>
          <w:sz w:val="26"/>
        </w:rPr>
        <w:t xml:space="preserve">  104</w:t>
      </w:r>
      <w:r>
        <w:rPr>
          <w:sz w:val="26"/>
        </w:rPr>
        <w:t>.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16970" w:rsidRPr="006B7E98" w:rsidRDefault="006B7E98" w:rsidP="006B7E98">
      <w:pPr>
        <w:pStyle w:val="Listaszerbekezds"/>
        <w:numPr>
          <w:ilvl w:val="0"/>
          <w:numId w:val="2"/>
        </w:numPr>
        <w:autoSpaceDE w:val="0"/>
        <w:autoSpaceDN w:val="0"/>
        <w:adjustRightInd w:val="0"/>
        <w:rPr>
          <w:sz w:val="26"/>
        </w:rPr>
      </w:pPr>
      <w:r>
        <w:rPr>
          <w:sz w:val="26"/>
          <w:szCs w:val="26"/>
        </w:rPr>
        <w:t xml:space="preserve"> </w:t>
      </w:r>
      <w:r w:rsidR="007679EC" w:rsidRPr="006B7E98">
        <w:rPr>
          <w:sz w:val="26"/>
          <w:szCs w:val="26"/>
        </w:rPr>
        <w:t>„</w:t>
      </w:r>
      <w:r w:rsidRPr="006B7E98">
        <w:rPr>
          <w:sz w:val="26"/>
        </w:rPr>
        <w:t>A Tiszaújvárosi Sportcentrum épületein belső-és külső festési, mázolási munkák kivitelezése.</w:t>
      </w:r>
      <w:r w:rsidR="00716970" w:rsidRPr="006B7E98">
        <w:rPr>
          <w:sz w:val="26"/>
          <w:szCs w:val="26"/>
        </w:rPr>
        <w:t>”</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9D3F5B">
        <w:rPr>
          <w:sz w:val="26"/>
          <w:szCs w:val="26"/>
        </w:rPr>
        <w:t>júli</w:t>
      </w:r>
      <w:r w:rsidR="00F7218D" w:rsidRPr="00CF438E">
        <w:rPr>
          <w:sz w:val="26"/>
          <w:szCs w:val="26"/>
        </w:rPr>
        <w:t>us</w:t>
      </w:r>
      <w:r w:rsidR="00C203AB" w:rsidRPr="00CF438E">
        <w:rPr>
          <w:sz w:val="26"/>
          <w:szCs w:val="26"/>
        </w:rPr>
        <w:t xml:space="preserve"> hó </w:t>
      </w:r>
      <w:r w:rsidR="004139C0">
        <w:rPr>
          <w:sz w:val="26"/>
          <w:szCs w:val="26"/>
        </w:rPr>
        <w:t>25</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F1604F" w:rsidRPr="00C241DA" w:rsidRDefault="00F1604F" w:rsidP="00F1604F">
      <w:pPr>
        <w:pStyle w:val="lfej"/>
        <w:tabs>
          <w:tab w:val="clear" w:pos="4536"/>
          <w:tab w:val="clear" w:pos="9072"/>
          <w:tab w:val="left" w:pos="4860"/>
        </w:tabs>
        <w:jc w:val="both"/>
        <w:rPr>
          <w:color w:val="FF0000"/>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B7332B">
        <w:rPr>
          <w:b/>
          <w:sz w:val="26"/>
          <w:szCs w:val="26"/>
        </w:rPr>
        <w:t>0</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9D3F5B">
        <w:rPr>
          <w:sz w:val="26"/>
        </w:rPr>
        <w:t>júli</w:t>
      </w:r>
      <w:r w:rsidR="00F95623" w:rsidRPr="00CF438E">
        <w:rPr>
          <w:sz w:val="26"/>
        </w:rPr>
        <w:t>u</w:t>
      </w:r>
      <w:r w:rsidRPr="00CF438E">
        <w:rPr>
          <w:sz w:val="26"/>
        </w:rPr>
        <w:t xml:space="preserve">s </w:t>
      </w:r>
      <w:r w:rsidR="009D3F5B">
        <w:rPr>
          <w:sz w:val="26"/>
        </w:rPr>
        <w:t>2</w:t>
      </w:r>
      <w:r w:rsidR="004139C0">
        <w:rPr>
          <w:sz w:val="26"/>
        </w:rPr>
        <w:t>5</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b/>
          <w:sz w:val="26"/>
        </w:rPr>
        <w:t>1</w:t>
      </w:r>
      <w:r w:rsidR="00B7332B">
        <w:rPr>
          <w:b/>
          <w:sz w:val="26"/>
        </w:rPr>
        <w:t>1</w:t>
      </w:r>
      <w:r w:rsidRPr="008262C4">
        <w:rPr>
          <w:b/>
          <w:sz w:val="26"/>
        </w:rPr>
        <w:t>. Az ajánlatok elbírálásának tervezett időpontja:</w:t>
      </w:r>
      <w:r w:rsidR="009D3F5B">
        <w:rPr>
          <w:b/>
          <w:sz w:val="26"/>
        </w:rPr>
        <w:t xml:space="preserve"> </w:t>
      </w:r>
      <w:r w:rsidRPr="00CF438E">
        <w:rPr>
          <w:sz w:val="26"/>
        </w:rPr>
        <w:t>201</w:t>
      </w:r>
      <w:r w:rsidR="005479EA" w:rsidRPr="00CF438E">
        <w:rPr>
          <w:sz w:val="26"/>
        </w:rPr>
        <w:t>9</w:t>
      </w:r>
      <w:r w:rsidR="00C25A95" w:rsidRPr="00CF438E">
        <w:rPr>
          <w:sz w:val="26"/>
        </w:rPr>
        <w:t xml:space="preserve">. </w:t>
      </w:r>
      <w:r w:rsidR="00F95623" w:rsidRPr="00CF438E">
        <w:rPr>
          <w:sz w:val="26"/>
        </w:rPr>
        <w:t>j</w:t>
      </w:r>
      <w:r w:rsidR="009D3F5B">
        <w:rPr>
          <w:sz w:val="26"/>
        </w:rPr>
        <w:t>úli</w:t>
      </w:r>
      <w:r w:rsidR="00F95623" w:rsidRPr="00CF438E">
        <w:rPr>
          <w:sz w:val="26"/>
        </w:rPr>
        <w:t>u</w:t>
      </w:r>
      <w:r w:rsidR="005479EA" w:rsidRPr="00CF438E">
        <w:rPr>
          <w:sz w:val="26"/>
        </w:rPr>
        <w:t>s</w:t>
      </w:r>
      <w:r w:rsidR="009F0091" w:rsidRPr="00CF438E">
        <w:rPr>
          <w:sz w:val="26"/>
        </w:rPr>
        <w:t xml:space="preserve"> </w:t>
      </w:r>
      <w:r w:rsidR="00C25A95" w:rsidRPr="00CF438E">
        <w:rPr>
          <w:sz w:val="26"/>
        </w:rPr>
        <w:t xml:space="preserve">hó </w:t>
      </w:r>
      <w:r w:rsidR="004139C0">
        <w:rPr>
          <w:sz w:val="26"/>
        </w:rPr>
        <w:t>26</w:t>
      </w:r>
      <w:r w:rsidR="00FC41C0">
        <w:rPr>
          <w:sz w:val="26"/>
        </w:rPr>
        <w:t>.</w:t>
      </w:r>
      <w:r w:rsidRPr="008262C4">
        <w:rPr>
          <w:sz w:val="26"/>
        </w:rPr>
        <w:t xml:space="preserve"> nap</w:t>
      </w:r>
    </w:p>
    <w:p w:rsidR="009D3F5B" w:rsidRPr="008262C4" w:rsidRDefault="009D3F5B" w:rsidP="00F1604F">
      <w:pPr>
        <w:pStyle w:val="lfej"/>
        <w:tabs>
          <w:tab w:val="clear" w:pos="4536"/>
          <w:tab w:val="clear" w:pos="9072"/>
          <w:tab w:val="left" w:pos="4860"/>
        </w:tabs>
        <w:jc w:val="both"/>
        <w:rPr>
          <w:sz w:val="26"/>
        </w:rPr>
      </w:pPr>
    </w:p>
    <w:p w:rsidR="00B7332B" w:rsidRPr="00B7332B" w:rsidRDefault="00B7332B" w:rsidP="00F1604F">
      <w:pPr>
        <w:pStyle w:val="lfej"/>
        <w:tabs>
          <w:tab w:val="clear" w:pos="4536"/>
          <w:tab w:val="clear" w:pos="9072"/>
          <w:tab w:val="left" w:pos="4860"/>
        </w:tabs>
        <w:jc w:val="both"/>
        <w:rPr>
          <w:sz w:val="26"/>
        </w:rPr>
      </w:pPr>
      <w:r w:rsidRPr="008262C4">
        <w:rPr>
          <w:b/>
          <w:sz w:val="26"/>
        </w:rPr>
        <w:t>1</w:t>
      </w:r>
      <w:r>
        <w:rPr>
          <w:b/>
          <w:sz w:val="26"/>
        </w:rPr>
        <w:t>2</w:t>
      </w:r>
      <w:r w:rsidRPr="008262C4">
        <w:rPr>
          <w:b/>
          <w:sz w:val="26"/>
        </w:rPr>
        <w:t xml:space="preserve">. </w:t>
      </w:r>
      <w:r>
        <w:rPr>
          <w:b/>
          <w:sz w:val="26"/>
        </w:rPr>
        <w:t>Szerződéskötés</w:t>
      </w:r>
      <w:r w:rsidRPr="008262C4">
        <w:rPr>
          <w:b/>
          <w:sz w:val="26"/>
        </w:rPr>
        <w:t xml:space="preserve"> időpontja:</w:t>
      </w:r>
      <w:r w:rsidR="009D3F5B">
        <w:rPr>
          <w:b/>
          <w:sz w:val="26"/>
        </w:rPr>
        <w:t xml:space="preserve"> </w:t>
      </w:r>
      <w:r w:rsidR="00B75BF5">
        <w:rPr>
          <w:sz w:val="26"/>
        </w:rPr>
        <w:t>2019</w:t>
      </w:r>
      <w:r w:rsidRPr="00B7332B">
        <w:rPr>
          <w:sz w:val="26"/>
        </w:rPr>
        <w:t>.</w:t>
      </w:r>
      <w:r w:rsidR="00B75BF5">
        <w:rPr>
          <w:sz w:val="26"/>
        </w:rPr>
        <w:t xml:space="preserve"> </w:t>
      </w:r>
      <w:r w:rsidR="009D3F5B">
        <w:rPr>
          <w:sz w:val="26"/>
        </w:rPr>
        <w:t>júli</w:t>
      </w:r>
      <w:r w:rsidR="00B75BF5">
        <w:rPr>
          <w:sz w:val="26"/>
        </w:rPr>
        <w:t xml:space="preserve">us </w:t>
      </w:r>
      <w:r w:rsidRPr="00B7332B">
        <w:rPr>
          <w:sz w:val="26"/>
        </w:rPr>
        <w:t xml:space="preserve">hó </w:t>
      </w:r>
      <w:r w:rsidR="009D3F5B">
        <w:rPr>
          <w:sz w:val="26"/>
        </w:rPr>
        <w:t>3</w:t>
      </w:r>
      <w:r w:rsidR="00B75BF5">
        <w:rPr>
          <w:sz w:val="26"/>
        </w:rPr>
        <w:t>1.</w:t>
      </w:r>
      <w:r w:rsidRPr="00B7332B">
        <w:rPr>
          <w:sz w:val="26"/>
        </w:rPr>
        <w:t xml:space="preserve"> nap</w:t>
      </w:r>
      <w:r w:rsidR="00B75BF5">
        <w:rPr>
          <w:sz w:val="26"/>
        </w:rPr>
        <w:t>ig</w:t>
      </w:r>
    </w:p>
    <w:p w:rsidR="00B7332B" w:rsidRDefault="00B7332B" w:rsidP="00F1604F">
      <w:pPr>
        <w:pStyle w:val="lfej"/>
        <w:tabs>
          <w:tab w:val="clear" w:pos="4536"/>
          <w:tab w:val="clear" w:pos="9072"/>
          <w:tab w:val="left" w:pos="4860"/>
        </w:tabs>
        <w:jc w:val="both"/>
        <w:rPr>
          <w:color w:val="FF0000"/>
          <w:sz w:val="26"/>
        </w:rPr>
      </w:pPr>
    </w:p>
    <w:p w:rsidR="006F3C6E" w:rsidRDefault="006F3C6E" w:rsidP="006F3C6E">
      <w:pPr>
        <w:pStyle w:val="lfej"/>
        <w:tabs>
          <w:tab w:val="clear" w:pos="4536"/>
          <w:tab w:val="clear" w:pos="9072"/>
          <w:tab w:val="left" w:pos="4860"/>
        </w:tabs>
        <w:jc w:val="both"/>
        <w:rPr>
          <w:b/>
          <w:sz w:val="26"/>
        </w:rPr>
      </w:pPr>
      <w:r>
        <w:rPr>
          <w:b/>
          <w:sz w:val="26"/>
        </w:rPr>
        <w:t>13. Műszaki tartalom:</w:t>
      </w:r>
    </w:p>
    <w:p w:rsidR="006F3C6E" w:rsidRDefault="006F3C6E" w:rsidP="006F3C6E">
      <w:pPr>
        <w:pStyle w:val="lfej"/>
        <w:tabs>
          <w:tab w:val="clear" w:pos="4536"/>
          <w:tab w:val="clear" w:pos="9072"/>
          <w:tab w:val="left" w:pos="4860"/>
        </w:tabs>
        <w:jc w:val="both"/>
        <w:rPr>
          <w:b/>
          <w:sz w:val="26"/>
        </w:rPr>
      </w:pPr>
    </w:p>
    <w:p w:rsidR="004139C0" w:rsidRPr="00E3606E" w:rsidRDefault="004139C0" w:rsidP="004139C0">
      <w:pPr>
        <w:autoSpaceDE w:val="0"/>
        <w:autoSpaceDN w:val="0"/>
        <w:adjustRightInd w:val="0"/>
        <w:rPr>
          <w:sz w:val="26"/>
        </w:rPr>
      </w:pPr>
      <w:r w:rsidRPr="00E3606E">
        <w:rPr>
          <w:sz w:val="26"/>
        </w:rPr>
        <w:t xml:space="preserve">A Tiszaújvárosi Sportcentrum </w:t>
      </w:r>
      <w:r w:rsidR="006B7E98">
        <w:rPr>
          <w:sz w:val="26"/>
        </w:rPr>
        <w:t>épületein</w:t>
      </w:r>
      <w:r>
        <w:rPr>
          <w:sz w:val="26"/>
        </w:rPr>
        <w:t xml:space="preserve"> belső-és külső festési</w:t>
      </w:r>
      <w:r w:rsidR="006B7E98">
        <w:rPr>
          <w:sz w:val="26"/>
        </w:rPr>
        <w:t>, mázolási</w:t>
      </w:r>
      <w:r>
        <w:rPr>
          <w:sz w:val="26"/>
        </w:rPr>
        <w:t xml:space="preserve"> munkák kivitelezése</w:t>
      </w:r>
      <w:r w:rsidRPr="00E3606E">
        <w:rPr>
          <w:sz w:val="26"/>
        </w:rPr>
        <w:t>.</w:t>
      </w:r>
    </w:p>
    <w:p w:rsidR="00B02B1C" w:rsidRDefault="00B02B1C" w:rsidP="00B02B1C">
      <w:pPr>
        <w:autoSpaceDE w:val="0"/>
        <w:autoSpaceDN w:val="0"/>
        <w:adjustRightInd w:val="0"/>
        <w:rPr>
          <w:rFonts w:eastAsia="TimesNewRomanPS-ItalicMT"/>
          <w:iCs/>
          <w:color w:val="000000"/>
        </w:rPr>
      </w:pPr>
    </w:p>
    <w:p w:rsidR="006B7E98" w:rsidRPr="004B6474" w:rsidRDefault="006B7E98" w:rsidP="006B7E98">
      <w:pPr>
        <w:rPr>
          <w:sz w:val="26"/>
          <w:szCs w:val="26"/>
          <w:u w:val="single"/>
        </w:rPr>
      </w:pPr>
      <w:r w:rsidRPr="004B6474">
        <w:rPr>
          <w:sz w:val="26"/>
          <w:szCs w:val="26"/>
          <w:u w:val="single"/>
        </w:rPr>
        <w:t xml:space="preserve">Belső festési </w:t>
      </w:r>
      <w:proofErr w:type="gramStart"/>
      <w:r w:rsidRPr="004B6474">
        <w:rPr>
          <w:sz w:val="26"/>
          <w:szCs w:val="26"/>
          <w:u w:val="single"/>
        </w:rPr>
        <w:t>munkák :</w:t>
      </w:r>
      <w:proofErr w:type="gramEnd"/>
      <w:r w:rsidRPr="004B6474">
        <w:rPr>
          <w:sz w:val="26"/>
          <w:szCs w:val="26"/>
          <w:u w:val="single"/>
        </w:rPr>
        <w:t xml:space="preserve"> </w:t>
      </w:r>
      <w:r w:rsidR="00FC318E">
        <w:rPr>
          <w:sz w:val="26"/>
          <w:szCs w:val="26"/>
          <w:u w:val="single"/>
        </w:rPr>
        <w:t xml:space="preserve">2.909 </w:t>
      </w:r>
      <w:r w:rsidRPr="004B6474">
        <w:rPr>
          <w:sz w:val="26"/>
          <w:szCs w:val="26"/>
          <w:u w:val="single"/>
        </w:rPr>
        <w:t>m</w:t>
      </w:r>
      <w:r w:rsidRPr="004B6474">
        <w:rPr>
          <w:sz w:val="26"/>
          <w:szCs w:val="26"/>
          <w:u w:val="single"/>
          <w:vertAlign w:val="superscript"/>
        </w:rPr>
        <w:t xml:space="preserve">2 </w:t>
      </w:r>
      <w:r w:rsidRPr="004B6474">
        <w:rPr>
          <w:sz w:val="26"/>
          <w:szCs w:val="26"/>
          <w:u w:val="single"/>
        </w:rPr>
        <w:t>felületen</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régi feltáskásodott festék lekaparása kb. 10%-ban,</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 xml:space="preserve">falfelület javítása műanyag alapú </w:t>
      </w:r>
      <w:proofErr w:type="spellStart"/>
      <w:r w:rsidRPr="004B6474">
        <w:rPr>
          <w:sz w:val="26"/>
          <w:szCs w:val="26"/>
        </w:rPr>
        <w:t>glettel</w:t>
      </w:r>
      <w:proofErr w:type="spellEnd"/>
      <w:r w:rsidRPr="004B6474">
        <w:rPr>
          <w:sz w:val="26"/>
          <w:szCs w:val="26"/>
        </w:rPr>
        <w:t xml:space="preserve"> repedéseken és lekapart felületeken kb. 10%-ban,</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műanyag falfestés két rétegben fehér színű Héra mosható falfestékkel,</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festés előtti felülettakarások fóliával,</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festés utáni törmelék eltakarítása, padlótakarítás.</w:t>
      </w:r>
    </w:p>
    <w:p w:rsidR="006B7E98" w:rsidRPr="004B6474" w:rsidRDefault="006B7E98" w:rsidP="006B7E98">
      <w:pPr>
        <w:rPr>
          <w:sz w:val="26"/>
          <w:szCs w:val="26"/>
        </w:rPr>
      </w:pPr>
    </w:p>
    <w:p w:rsidR="006B7E98" w:rsidRPr="004B6474" w:rsidRDefault="006B7E98" w:rsidP="006B7E98">
      <w:pPr>
        <w:rPr>
          <w:sz w:val="26"/>
          <w:szCs w:val="26"/>
          <w:u w:val="single"/>
        </w:rPr>
      </w:pPr>
      <w:r w:rsidRPr="004B6474">
        <w:rPr>
          <w:sz w:val="26"/>
          <w:szCs w:val="26"/>
          <w:u w:val="single"/>
        </w:rPr>
        <w:t xml:space="preserve">Belső mázolási </w:t>
      </w:r>
      <w:proofErr w:type="gramStart"/>
      <w:r w:rsidRPr="004B6474">
        <w:rPr>
          <w:sz w:val="26"/>
          <w:szCs w:val="26"/>
          <w:u w:val="single"/>
        </w:rPr>
        <w:t>munkák :</w:t>
      </w:r>
      <w:proofErr w:type="gramEnd"/>
      <w:r w:rsidR="00FC318E">
        <w:rPr>
          <w:sz w:val="26"/>
          <w:szCs w:val="26"/>
          <w:u w:val="single"/>
        </w:rPr>
        <w:t xml:space="preserve"> 35,2 </w:t>
      </w:r>
      <w:r w:rsidRPr="004B6474">
        <w:rPr>
          <w:sz w:val="26"/>
          <w:szCs w:val="26"/>
          <w:u w:val="single"/>
        </w:rPr>
        <w:t>m</w:t>
      </w:r>
      <w:r w:rsidRPr="004B6474">
        <w:rPr>
          <w:sz w:val="26"/>
          <w:szCs w:val="26"/>
          <w:u w:val="single"/>
          <w:vertAlign w:val="superscript"/>
        </w:rPr>
        <w:t>2</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régi feltáskásodott festék lekaparása ajtó felületeken kb. 10%-ban</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simító tapaszolás ajtó felületeken kb. 10%-ban</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 xml:space="preserve">ajtók mázolása </w:t>
      </w:r>
      <w:proofErr w:type="spellStart"/>
      <w:r w:rsidRPr="004B6474">
        <w:rPr>
          <w:sz w:val="26"/>
          <w:szCs w:val="26"/>
        </w:rPr>
        <w:t>trinát</w:t>
      </w:r>
      <w:proofErr w:type="spellEnd"/>
      <w:r w:rsidRPr="004B6474">
        <w:rPr>
          <w:sz w:val="26"/>
          <w:szCs w:val="26"/>
        </w:rPr>
        <w:t xml:space="preserve"> alapozóval,</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 xml:space="preserve">ajtók mázolása </w:t>
      </w:r>
      <w:proofErr w:type="spellStart"/>
      <w:r w:rsidRPr="004B6474">
        <w:rPr>
          <w:sz w:val="26"/>
          <w:szCs w:val="26"/>
        </w:rPr>
        <w:t>Trinát</w:t>
      </w:r>
      <w:proofErr w:type="spellEnd"/>
      <w:r w:rsidRPr="004B6474">
        <w:rPr>
          <w:sz w:val="26"/>
          <w:szCs w:val="26"/>
        </w:rPr>
        <w:t xml:space="preserve"> </w:t>
      </w:r>
      <w:proofErr w:type="spellStart"/>
      <w:r w:rsidRPr="004B6474">
        <w:rPr>
          <w:sz w:val="26"/>
          <w:szCs w:val="26"/>
        </w:rPr>
        <w:t>zomáccal</w:t>
      </w:r>
      <w:proofErr w:type="spellEnd"/>
    </w:p>
    <w:p w:rsidR="006B7E98" w:rsidRPr="004B6474" w:rsidRDefault="006B7E98" w:rsidP="006B7E98">
      <w:pPr>
        <w:rPr>
          <w:sz w:val="26"/>
          <w:szCs w:val="26"/>
        </w:rPr>
      </w:pPr>
    </w:p>
    <w:p w:rsidR="006B7E98" w:rsidRPr="004B6474" w:rsidRDefault="006B7E98" w:rsidP="006B7E98">
      <w:pPr>
        <w:rPr>
          <w:sz w:val="26"/>
          <w:szCs w:val="26"/>
          <w:u w:val="single"/>
        </w:rPr>
      </w:pPr>
      <w:r w:rsidRPr="004B6474">
        <w:rPr>
          <w:sz w:val="26"/>
          <w:szCs w:val="26"/>
          <w:u w:val="single"/>
        </w:rPr>
        <w:t xml:space="preserve">Külső falfelületek festési </w:t>
      </w:r>
      <w:proofErr w:type="gramStart"/>
      <w:r w:rsidRPr="004B6474">
        <w:rPr>
          <w:sz w:val="26"/>
          <w:szCs w:val="26"/>
          <w:u w:val="single"/>
        </w:rPr>
        <w:t>munkái :</w:t>
      </w:r>
      <w:proofErr w:type="gramEnd"/>
      <w:r w:rsidRPr="004B6474">
        <w:rPr>
          <w:sz w:val="26"/>
          <w:szCs w:val="26"/>
          <w:u w:val="single"/>
        </w:rPr>
        <w:t xml:space="preserve"> </w:t>
      </w:r>
      <w:r w:rsidR="00FC318E">
        <w:rPr>
          <w:sz w:val="26"/>
          <w:szCs w:val="26"/>
          <w:u w:val="single"/>
        </w:rPr>
        <w:t xml:space="preserve">328 </w:t>
      </w:r>
      <w:r w:rsidRPr="004B6474">
        <w:rPr>
          <w:sz w:val="26"/>
          <w:szCs w:val="26"/>
          <w:u w:val="single"/>
        </w:rPr>
        <w:t>m</w:t>
      </w:r>
      <w:r w:rsidRPr="004B6474">
        <w:rPr>
          <w:sz w:val="26"/>
          <w:szCs w:val="26"/>
          <w:u w:val="single"/>
          <w:vertAlign w:val="superscript"/>
        </w:rPr>
        <w:t>2</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külső homlokzati falfesték szükség szerinti lekaparása, javítása</w:t>
      </w:r>
    </w:p>
    <w:p w:rsidR="006B7E98" w:rsidRPr="004B6474" w:rsidRDefault="006B7E98" w:rsidP="006B7E98">
      <w:pPr>
        <w:pStyle w:val="Listaszerbekezds"/>
        <w:numPr>
          <w:ilvl w:val="0"/>
          <w:numId w:val="34"/>
        </w:numPr>
        <w:spacing w:after="160" w:line="259" w:lineRule="auto"/>
        <w:rPr>
          <w:sz w:val="26"/>
          <w:szCs w:val="26"/>
        </w:rPr>
      </w:pPr>
      <w:proofErr w:type="gramStart"/>
      <w:r w:rsidRPr="004B6474">
        <w:rPr>
          <w:sz w:val="26"/>
          <w:szCs w:val="26"/>
        </w:rPr>
        <w:t>homlokzat festés</w:t>
      </w:r>
      <w:proofErr w:type="gramEnd"/>
      <w:r w:rsidRPr="004B6474">
        <w:rPr>
          <w:sz w:val="26"/>
          <w:szCs w:val="26"/>
        </w:rPr>
        <w:t xml:space="preserve"> két rétegben fehér színű </w:t>
      </w:r>
      <w:proofErr w:type="spellStart"/>
      <w:r w:rsidRPr="004B6474">
        <w:rPr>
          <w:sz w:val="26"/>
          <w:szCs w:val="26"/>
        </w:rPr>
        <w:t>Düfa</w:t>
      </w:r>
      <w:proofErr w:type="spellEnd"/>
      <w:r w:rsidRPr="004B6474">
        <w:rPr>
          <w:sz w:val="26"/>
          <w:szCs w:val="26"/>
        </w:rPr>
        <w:t xml:space="preserve"> homlokzat festékkel</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festés előtti felülettakarások</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festés után keletkezett törmelék eltakarítása</w:t>
      </w:r>
    </w:p>
    <w:p w:rsidR="006B7E98" w:rsidRPr="004B6474" w:rsidRDefault="006B7E98" w:rsidP="006B7E98">
      <w:pPr>
        <w:rPr>
          <w:sz w:val="26"/>
          <w:szCs w:val="26"/>
        </w:rPr>
      </w:pPr>
    </w:p>
    <w:p w:rsidR="006B7E98" w:rsidRPr="004B6474" w:rsidRDefault="006B7E98" w:rsidP="006B7E98">
      <w:pPr>
        <w:rPr>
          <w:sz w:val="26"/>
          <w:szCs w:val="26"/>
          <w:u w:val="single"/>
        </w:rPr>
      </w:pPr>
      <w:proofErr w:type="spellStart"/>
      <w:r w:rsidRPr="004B6474">
        <w:rPr>
          <w:sz w:val="26"/>
          <w:szCs w:val="26"/>
          <w:u w:val="single"/>
        </w:rPr>
        <w:t>Kültéren</w:t>
      </w:r>
      <w:proofErr w:type="spellEnd"/>
      <w:r w:rsidRPr="004B6474">
        <w:rPr>
          <w:sz w:val="26"/>
          <w:szCs w:val="26"/>
          <w:u w:val="single"/>
        </w:rPr>
        <w:t xml:space="preserve"> található faelemek festési munkái : </w:t>
      </w:r>
      <w:r w:rsidR="003F4257">
        <w:rPr>
          <w:sz w:val="26"/>
          <w:szCs w:val="26"/>
          <w:u w:val="single"/>
        </w:rPr>
        <w:t xml:space="preserve">136 </w:t>
      </w:r>
      <w:bookmarkStart w:id="0" w:name="_GoBack"/>
      <w:bookmarkEnd w:id="0"/>
      <w:r w:rsidRPr="004B6474">
        <w:rPr>
          <w:sz w:val="26"/>
          <w:szCs w:val="26"/>
          <w:u w:val="single"/>
        </w:rPr>
        <w:t>m</w:t>
      </w:r>
      <w:r w:rsidRPr="004B6474">
        <w:rPr>
          <w:sz w:val="26"/>
          <w:szCs w:val="26"/>
          <w:u w:val="single"/>
          <w:vertAlign w:val="superscript"/>
        </w:rPr>
        <w:t>2</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régi feltáskásodott festék lekaparása lelátó faelemeiről kb. 10%-ban</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simító tapaszolás faelemeken kb. 10%-ban</w:t>
      </w:r>
    </w:p>
    <w:p w:rsidR="006B7E98" w:rsidRPr="004B6474" w:rsidRDefault="006B7E98" w:rsidP="006B7E98">
      <w:pPr>
        <w:pStyle w:val="Listaszerbekezds"/>
        <w:numPr>
          <w:ilvl w:val="0"/>
          <w:numId w:val="34"/>
        </w:numPr>
        <w:spacing w:after="160" w:line="259" w:lineRule="auto"/>
        <w:rPr>
          <w:sz w:val="26"/>
          <w:szCs w:val="26"/>
        </w:rPr>
      </w:pPr>
      <w:r w:rsidRPr="004B6474">
        <w:rPr>
          <w:sz w:val="26"/>
          <w:szCs w:val="26"/>
        </w:rPr>
        <w:t>az elemek mázolása két rétegben</w:t>
      </w:r>
    </w:p>
    <w:p w:rsidR="006B7E98" w:rsidRPr="00D60BFB" w:rsidRDefault="006B7E98" w:rsidP="00B02B1C">
      <w:pPr>
        <w:autoSpaceDE w:val="0"/>
        <w:autoSpaceDN w:val="0"/>
        <w:adjustRightInd w:val="0"/>
        <w:rPr>
          <w:rFonts w:eastAsia="TimesNewRomanPS-ItalicMT"/>
          <w:iCs/>
          <w:color w:val="000000"/>
        </w:rPr>
      </w:pPr>
    </w:p>
    <w:p w:rsidR="006F3C6E" w:rsidRDefault="006F3C6E" w:rsidP="006F3C6E">
      <w:pPr>
        <w:pStyle w:val="lfej"/>
        <w:tabs>
          <w:tab w:val="clear" w:pos="4536"/>
          <w:tab w:val="clear" w:pos="9072"/>
          <w:tab w:val="left" w:pos="4860"/>
        </w:tabs>
        <w:jc w:val="both"/>
        <w:rPr>
          <w:b/>
          <w:sz w:val="26"/>
        </w:rPr>
      </w:pPr>
      <w:r>
        <w:rPr>
          <w:b/>
          <w:sz w:val="26"/>
        </w:rPr>
        <w:t>14.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B75BF5" w:rsidRDefault="00B75BF5" w:rsidP="00B75BF5">
      <w:pPr>
        <w:pStyle w:val="lfej"/>
        <w:numPr>
          <w:ilvl w:val="0"/>
          <w:numId w:val="31"/>
        </w:numPr>
        <w:tabs>
          <w:tab w:val="left" w:pos="708"/>
        </w:tabs>
        <w:jc w:val="both"/>
        <w:rPr>
          <w:sz w:val="26"/>
        </w:rPr>
      </w:pPr>
      <w:r>
        <w:rPr>
          <w:sz w:val="26"/>
        </w:rPr>
        <w:t xml:space="preserve"> Az árajánlathoz kérjük csatolni a szállítási díjakat, feltételeket, a telepítésre, </w:t>
      </w:r>
      <w:proofErr w:type="spellStart"/>
      <w:r>
        <w:rPr>
          <w:sz w:val="26"/>
        </w:rPr>
        <w:t>üzembehelyezésre</w:t>
      </w:r>
      <w:proofErr w:type="spellEnd"/>
      <w:r>
        <w:rPr>
          <w:sz w:val="26"/>
        </w:rPr>
        <w:t xml:space="preserve"> vonatkozó adatokat.</w:t>
      </w:r>
    </w:p>
    <w:p w:rsidR="00B75BF5" w:rsidRDefault="00B75BF5" w:rsidP="00B75BF5">
      <w:pPr>
        <w:pStyle w:val="lfej"/>
        <w:numPr>
          <w:ilvl w:val="0"/>
          <w:numId w:val="31"/>
        </w:numPr>
        <w:tabs>
          <w:tab w:val="left" w:pos="708"/>
        </w:tabs>
        <w:jc w:val="both"/>
        <w:rPr>
          <w:sz w:val="26"/>
        </w:rPr>
      </w:pPr>
      <w:r>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rPr>
      </w:pPr>
      <w:r>
        <w:rPr>
          <w:sz w:val="26"/>
        </w:rPr>
        <w:t xml:space="preserve">Ajánlattevő teljes felelősséggel tartozik az általa foglalkoztatott munkatársakért. </w:t>
      </w:r>
    </w:p>
    <w:p w:rsidR="006F3C6E" w:rsidRDefault="006F3C6E" w:rsidP="006F3C6E">
      <w:pPr>
        <w:pStyle w:val="lfej"/>
        <w:tabs>
          <w:tab w:val="clear" w:pos="4536"/>
          <w:tab w:val="clear" w:pos="9072"/>
          <w:tab w:val="left" w:pos="4860"/>
        </w:tabs>
        <w:jc w:val="both"/>
        <w:rPr>
          <w:sz w:val="26"/>
        </w:rPr>
      </w:pPr>
    </w:p>
    <w:p w:rsidR="00B75BF5" w:rsidRDefault="006F3C6E" w:rsidP="00B75BF5">
      <w:pPr>
        <w:pStyle w:val="lfej"/>
        <w:tabs>
          <w:tab w:val="clear" w:pos="4536"/>
          <w:tab w:val="left" w:pos="4860"/>
        </w:tabs>
        <w:jc w:val="both"/>
        <w:rPr>
          <w:i/>
          <w:sz w:val="26"/>
        </w:rPr>
      </w:pPr>
      <w:r>
        <w:rPr>
          <w:b/>
          <w:sz w:val="26"/>
        </w:rPr>
        <w:t xml:space="preserve">15. Hiánypótlás és helyszíni megtekintés lehetősége: </w:t>
      </w:r>
      <w:r w:rsidR="00B75BF5">
        <w:rPr>
          <w:sz w:val="26"/>
        </w:rPr>
        <w:t>nem biztosított</w:t>
      </w:r>
      <w:r w:rsidR="00B75BF5">
        <w:rPr>
          <w:b/>
          <w:sz w:val="26"/>
        </w:rPr>
        <w:t xml:space="preserve">, helyszíni megtekintés lehetősége: </w:t>
      </w:r>
      <w:r w:rsidR="00B75BF5">
        <w:rPr>
          <w:sz w:val="26"/>
        </w:rPr>
        <w:t>előre egyeztetett időpontban</w:t>
      </w:r>
      <w:r w:rsidR="00B75BF5">
        <w:rPr>
          <w:b/>
          <w:sz w:val="26"/>
        </w:rPr>
        <w:t xml:space="preserve"> </w:t>
      </w:r>
      <w:r w:rsidR="00B75BF5">
        <w:rPr>
          <w:sz w:val="26"/>
        </w:rPr>
        <w:t>biztosított.</w:t>
      </w:r>
    </w:p>
    <w:p w:rsidR="006F3C6E" w:rsidRDefault="006F3C6E" w:rsidP="00B75BF5">
      <w:pPr>
        <w:pStyle w:val="lfej"/>
        <w:tabs>
          <w:tab w:val="clear" w:pos="4536"/>
          <w:tab w:val="clear" w:pos="9072"/>
          <w:tab w:val="left" w:pos="4860"/>
        </w:tabs>
        <w:jc w:val="both"/>
        <w:rPr>
          <w:i/>
          <w:sz w:val="26"/>
        </w:rPr>
      </w:pPr>
    </w:p>
    <w:p w:rsidR="006F3C6E" w:rsidRDefault="006F3C6E" w:rsidP="006F3C6E">
      <w:pPr>
        <w:pStyle w:val="lfej"/>
        <w:tabs>
          <w:tab w:val="left" w:pos="4860"/>
        </w:tabs>
        <w:jc w:val="both"/>
        <w:rPr>
          <w:sz w:val="26"/>
        </w:rPr>
      </w:pPr>
      <w:r>
        <w:rPr>
          <w:b/>
          <w:bCs/>
          <w:sz w:val="26"/>
        </w:rPr>
        <w:t xml:space="preserve">16.    Kiegészítő tájékoztatás kérés határideje: </w:t>
      </w:r>
      <w:r>
        <w:rPr>
          <w:sz w:val="26"/>
        </w:rPr>
        <w:t>201</w:t>
      </w:r>
      <w:r w:rsidR="00D426EB">
        <w:rPr>
          <w:sz w:val="26"/>
        </w:rPr>
        <w:t>9</w:t>
      </w:r>
      <w:r>
        <w:rPr>
          <w:sz w:val="26"/>
        </w:rPr>
        <w:t xml:space="preserve">. </w:t>
      </w:r>
      <w:r w:rsidR="00B02B1C">
        <w:rPr>
          <w:sz w:val="26"/>
        </w:rPr>
        <w:t>j</w:t>
      </w:r>
      <w:r w:rsidR="009D3F5B">
        <w:rPr>
          <w:sz w:val="26"/>
        </w:rPr>
        <w:t>úli</w:t>
      </w:r>
      <w:r w:rsidR="00B02B1C">
        <w:rPr>
          <w:sz w:val="26"/>
        </w:rPr>
        <w:t>u</w:t>
      </w:r>
      <w:r w:rsidR="00D426EB">
        <w:rPr>
          <w:sz w:val="26"/>
        </w:rPr>
        <w:t>s</w:t>
      </w:r>
      <w:r>
        <w:rPr>
          <w:sz w:val="26"/>
        </w:rPr>
        <w:t xml:space="preserve"> hó </w:t>
      </w:r>
      <w:r w:rsidR="006B7E98">
        <w:rPr>
          <w:sz w:val="26"/>
        </w:rPr>
        <w:t>18</w:t>
      </w:r>
      <w:r w:rsidR="00D426EB">
        <w:rPr>
          <w:sz w:val="26"/>
        </w:rPr>
        <w:t>.</w:t>
      </w:r>
      <w:r>
        <w:rPr>
          <w:sz w:val="26"/>
        </w:rPr>
        <w:t xml:space="preserve"> napja </w:t>
      </w:r>
      <w:r w:rsidR="00D426EB">
        <w:rPr>
          <w:sz w:val="26"/>
        </w:rPr>
        <w:t>10</w:t>
      </w:r>
      <w:r>
        <w:rPr>
          <w:sz w:val="26"/>
        </w:rPr>
        <w:t xml:space="preserve"> óra</w:t>
      </w:r>
    </w:p>
    <w:p w:rsidR="006F3C6E" w:rsidRDefault="006F3C6E" w:rsidP="006F3C6E">
      <w:pPr>
        <w:pStyle w:val="lfej"/>
        <w:tabs>
          <w:tab w:val="left" w:pos="4860"/>
        </w:tabs>
        <w:jc w:val="both"/>
        <w:rPr>
          <w:sz w:val="26"/>
        </w:rPr>
      </w:pPr>
      <w:r>
        <w:rPr>
          <w:sz w:val="26"/>
        </w:rPr>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6F3C6E" w:rsidRDefault="006F3C6E" w:rsidP="006F3C6E">
      <w:pPr>
        <w:pStyle w:val="lfej"/>
        <w:tabs>
          <w:tab w:val="clear" w:pos="4536"/>
          <w:tab w:val="clear" w:pos="9072"/>
          <w:tab w:val="left" w:pos="4860"/>
        </w:tabs>
        <w:jc w:val="both"/>
        <w:rPr>
          <w:b/>
          <w:sz w:val="26"/>
        </w:rPr>
      </w:pPr>
      <w:r>
        <w:rPr>
          <w:b/>
          <w:sz w:val="26"/>
        </w:rPr>
        <w:t>17.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 xml:space="preserve">17.2 Ajánlatkérő felhívja Ajánlattevő figyelmét arra, hogy </w:t>
      </w:r>
      <w:r w:rsidRPr="005E5CE0">
        <w:rPr>
          <w:szCs w:val="26"/>
        </w:rPr>
        <w:t xml:space="preserve">Tiszaújváros Város Önkormányzata, Polgármesteri Hivatala, önkormányzati intézményei és </w:t>
      </w:r>
      <w:r w:rsidRPr="005E5CE0">
        <w:rPr>
          <w:szCs w:val="26"/>
        </w:rPr>
        <w:lastRenderedPageBreak/>
        <w:t xml:space="preserve">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6F3C6E" w:rsidP="006F3C6E">
      <w:pPr>
        <w:pStyle w:val="lfej"/>
        <w:tabs>
          <w:tab w:val="left" w:pos="4860"/>
        </w:tabs>
        <w:jc w:val="both"/>
        <w:rPr>
          <w:sz w:val="26"/>
        </w:rPr>
      </w:pPr>
      <w:r>
        <w:rPr>
          <w:sz w:val="26"/>
        </w:rPr>
        <w:t xml:space="preserve">17.4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4042BD" w:rsidP="004042BD">
      <w:pPr>
        <w:pStyle w:val="lfej"/>
        <w:tabs>
          <w:tab w:val="clear" w:pos="4536"/>
          <w:tab w:val="clear" w:pos="9072"/>
          <w:tab w:val="left" w:pos="4860"/>
        </w:tabs>
        <w:jc w:val="both"/>
        <w:rPr>
          <w:sz w:val="26"/>
          <w:szCs w:val="26"/>
        </w:rPr>
      </w:pPr>
      <w:r>
        <w:rPr>
          <w:sz w:val="26"/>
          <w:szCs w:val="26"/>
        </w:rPr>
        <w:t>17</w:t>
      </w:r>
      <w:r w:rsidRPr="00721A3E">
        <w:rPr>
          <w:sz w:val="26"/>
          <w:szCs w:val="26"/>
        </w:rPr>
        <w:t xml:space="preserve">.6 </w:t>
      </w:r>
      <w:r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4042BD" w:rsidRPr="00520A2D" w:rsidRDefault="00EE67E8" w:rsidP="004042BD">
      <w:pPr>
        <w:pStyle w:val="lfej"/>
        <w:tabs>
          <w:tab w:val="clear" w:pos="4536"/>
          <w:tab w:val="clear" w:pos="9072"/>
          <w:tab w:val="left" w:pos="4860"/>
        </w:tabs>
        <w:jc w:val="both"/>
        <w:rPr>
          <w:sz w:val="26"/>
          <w:szCs w:val="26"/>
        </w:rPr>
      </w:pPr>
      <w:r>
        <w:rPr>
          <w:sz w:val="26"/>
          <w:szCs w:val="26"/>
        </w:rPr>
        <w:t xml:space="preserve">Ajánlattevőnek </w:t>
      </w:r>
      <w:r w:rsidR="004042BD" w:rsidRPr="00520A2D">
        <w:rPr>
          <w:sz w:val="26"/>
          <w:szCs w:val="26"/>
        </w:rPr>
        <w:t xml:space="preserve">nyilatkoznia kell, hogy az ajánlatkérő Adatkezelési tájékoztatóját megismerte, az adatfeldolgozók személyéről a tájékoztatást megkapta, az abban foglalt </w:t>
      </w:r>
      <w:r w:rsidR="004042BD" w:rsidRPr="00520A2D">
        <w:rPr>
          <w:sz w:val="26"/>
          <w:szCs w:val="26"/>
        </w:rPr>
        <w:lastRenderedPageBreak/>
        <w:t>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B02B1C">
        <w:rPr>
          <w:sz w:val="26"/>
        </w:rPr>
        <w:t>j</w:t>
      </w:r>
      <w:r w:rsidR="006B7E98">
        <w:rPr>
          <w:sz w:val="26"/>
        </w:rPr>
        <w:t>úl</w:t>
      </w:r>
      <w:r w:rsidR="009D3F5B">
        <w:rPr>
          <w:sz w:val="26"/>
        </w:rPr>
        <w:t>i</w:t>
      </w:r>
      <w:r w:rsidR="00B02B1C">
        <w:rPr>
          <w:sz w:val="26"/>
        </w:rPr>
        <w:t>u</w:t>
      </w:r>
      <w:r w:rsidR="005E0CAC" w:rsidRPr="001D246B">
        <w:rPr>
          <w:sz w:val="26"/>
        </w:rPr>
        <w:t>s</w:t>
      </w:r>
      <w:r w:rsidR="00951F5C" w:rsidRPr="001D246B">
        <w:rPr>
          <w:sz w:val="26"/>
        </w:rPr>
        <w:t xml:space="preserve"> hó </w:t>
      </w:r>
      <w:r w:rsidR="00FC318E">
        <w:rPr>
          <w:sz w:val="26"/>
        </w:rPr>
        <w:t>16</w:t>
      </w:r>
      <w:r w:rsidR="00F02410" w:rsidRPr="008262C4">
        <w:rPr>
          <w:sz w:val="26"/>
        </w:rPr>
        <w:t>.</w:t>
      </w:r>
      <w:r w:rsidRPr="008262C4">
        <w:rPr>
          <w:sz w:val="26"/>
        </w:rPr>
        <w:t xml:space="preserve"> nap</w:t>
      </w:r>
    </w:p>
    <w:p w:rsidR="00F1604F" w:rsidRDefault="00F1604F" w:rsidP="00F1604F">
      <w:pPr>
        <w:pStyle w:val="lfej"/>
        <w:tabs>
          <w:tab w:val="clear" w:pos="4536"/>
          <w:tab w:val="clear" w:pos="9072"/>
          <w:tab w:val="left" w:pos="4860"/>
        </w:tabs>
        <w:jc w:val="both"/>
        <w:rPr>
          <w:sz w:val="26"/>
        </w:rPr>
      </w:pPr>
    </w:p>
    <w:p w:rsidR="001D246B" w:rsidRDefault="001D246B"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6B7E98" w:rsidRDefault="006B7E98"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5449C6" w:rsidRDefault="005449C6" w:rsidP="006B7E98">
      <w:pPr>
        <w:pStyle w:val="lfej"/>
        <w:tabs>
          <w:tab w:val="clear" w:pos="4536"/>
          <w:tab w:val="left" w:pos="4860"/>
          <w:tab w:val="center" w:pos="7655"/>
        </w:tabs>
        <w:jc w:val="both"/>
        <w:rPr>
          <w:sz w:val="26"/>
        </w:rPr>
      </w:pPr>
    </w:p>
    <w:p w:rsidR="005449C6" w:rsidRDefault="005449C6" w:rsidP="006B7E98">
      <w:pPr>
        <w:pStyle w:val="lfej"/>
        <w:tabs>
          <w:tab w:val="clear" w:pos="4536"/>
          <w:tab w:val="left" w:pos="4860"/>
          <w:tab w:val="center" w:pos="7655"/>
        </w:tabs>
        <w:jc w:val="both"/>
        <w:rPr>
          <w:sz w:val="26"/>
        </w:rPr>
      </w:pPr>
    </w:p>
    <w:p w:rsidR="005449C6" w:rsidRDefault="005449C6" w:rsidP="006B7E98">
      <w:pPr>
        <w:pStyle w:val="lfej"/>
        <w:tabs>
          <w:tab w:val="clear" w:pos="4536"/>
          <w:tab w:val="left" w:pos="4860"/>
          <w:tab w:val="center" w:pos="7655"/>
        </w:tabs>
        <w:jc w:val="both"/>
        <w:rPr>
          <w:sz w:val="26"/>
        </w:rPr>
      </w:pPr>
    </w:p>
    <w:p w:rsidR="005449C6" w:rsidRDefault="005449C6"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6B7E98" w:rsidRDefault="006B7E98" w:rsidP="006B7E98">
      <w:pPr>
        <w:pStyle w:val="lfej"/>
        <w:tabs>
          <w:tab w:val="clear" w:pos="4536"/>
          <w:tab w:val="left" w:pos="4860"/>
          <w:tab w:val="center" w:pos="7655"/>
        </w:tabs>
        <w:jc w:val="both"/>
        <w:rPr>
          <w:sz w:val="26"/>
        </w:rPr>
      </w:pPr>
    </w:p>
    <w:p w:rsidR="00CF438E" w:rsidRDefault="00CF438E" w:rsidP="00CF438E">
      <w:pPr>
        <w:jc w:val="center"/>
        <w:rPr>
          <w:b/>
          <w:iCs/>
          <w:caps/>
          <w:sz w:val="26"/>
          <w:szCs w:val="26"/>
        </w:rPr>
      </w:pPr>
      <w:r>
        <w:rPr>
          <w:b/>
          <w:iCs/>
          <w:caps/>
          <w:sz w:val="26"/>
          <w:szCs w:val="26"/>
        </w:rPr>
        <w:lastRenderedPageBreak/>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w:t>
      </w:r>
      <w:proofErr w:type="gramStart"/>
      <w:r>
        <w:rPr>
          <w:iCs/>
          <w:sz w:val="26"/>
          <w:szCs w:val="26"/>
        </w:rPr>
        <w:t>a</w:t>
      </w:r>
      <w:proofErr w:type="gramEnd"/>
      <w:r>
        <w:rPr>
          <w:iCs/>
          <w:sz w:val="26"/>
          <w:szCs w:val="26"/>
        </w:rPr>
        <w:t xml:space="preserve">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w:t>
      </w:r>
      <w:proofErr w:type="gramStart"/>
      <w:r>
        <w:rPr>
          <w:iCs/>
          <w:sz w:val="26"/>
          <w:szCs w:val="26"/>
        </w:rPr>
        <w:t>…………………………………………………………...……………………………</w:t>
      </w:r>
      <w:proofErr w:type="gramEnd"/>
      <w:r>
        <w:rPr>
          <w:iCs/>
          <w:sz w:val="26"/>
          <w:szCs w:val="26"/>
        </w:rPr>
        <w:t xml:space="preserve">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 xml:space="preserve">Nem lehet ajánlattevő az a természetes, jogi személy, vagy jogi személyiséggel nem rendelkező gazdálkodó </w:t>
      </w:r>
      <w:proofErr w:type="gramStart"/>
      <w:r>
        <w:rPr>
          <w:sz w:val="26"/>
          <w:szCs w:val="26"/>
        </w:rPr>
        <w:t>szervezet</w:t>
      </w:r>
      <w:r>
        <w:rPr>
          <w:rStyle w:val="Lbjegyzet-hivatkozs"/>
          <w:sz w:val="26"/>
          <w:szCs w:val="26"/>
        </w:rPr>
        <w:footnoteReference w:id="1"/>
      </w:r>
      <w:r>
        <w:rPr>
          <w:sz w:val="26"/>
          <w:szCs w:val="26"/>
        </w:rPr>
        <w:t>,</w:t>
      </w:r>
      <w:proofErr w:type="gramEnd"/>
      <w:r>
        <w:rPr>
          <w:sz w:val="26"/>
          <w:szCs w:val="26"/>
        </w:rPr>
        <w:t xml:space="preserve">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w:t>
      </w:r>
      <w:proofErr w:type="gramStart"/>
      <w:r>
        <w:rPr>
          <w:sz w:val="26"/>
          <w:szCs w:val="26"/>
        </w:rPr>
        <w:t>:……………………….,</w:t>
      </w:r>
      <w:proofErr w:type="gramEnd"/>
      <w:r>
        <w:rPr>
          <w:sz w:val="26"/>
          <w:szCs w:val="26"/>
        </w:rPr>
        <w:t xml:space="preserve"> 20……………………</w:t>
      </w:r>
    </w:p>
    <w:p w:rsidR="00CF438E" w:rsidRDefault="00CF438E" w:rsidP="00CF438E">
      <w:pPr>
        <w:rPr>
          <w:sz w:val="26"/>
          <w:szCs w:val="26"/>
        </w:rPr>
      </w:pPr>
    </w:p>
    <w:p w:rsidR="00CF438E" w:rsidRDefault="00CF438E" w:rsidP="00CF438E">
      <w:pPr>
        <w:jc w:val="right"/>
      </w:pPr>
      <w:r>
        <w:rPr>
          <w:sz w:val="26"/>
          <w:szCs w:val="26"/>
        </w:rPr>
        <w:t>__________________________</w:t>
      </w:r>
    </w:p>
    <w:p w:rsidR="00CF438E" w:rsidRPr="00C67E1D" w:rsidRDefault="00CF438E" w:rsidP="00CF438E">
      <w:pPr>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9D3F5B" w:rsidRDefault="009D3F5B"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lastRenderedPageBreak/>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w:t>
      </w:r>
      <w:proofErr w:type="gramStart"/>
      <w:r>
        <w:rPr>
          <w:b/>
          <w:bCs/>
          <w:sz w:val="26"/>
          <w:szCs w:val="26"/>
        </w:rPr>
        <w:t>……..…….</w:t>
      </w:r>
      <w:proofErr w:type="gramEnd"/>
      <w:r>
        <w:rPr>
          <w:b/>
          <w:bCs/>
          <w:sz w:val="26"/>
          <w:szCs w:val="26"/>
        </w:rPr>
        <w:t xml:space="preserve">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proofErr w:type="gramStart"/>
      <w:r>
        <w:rPr>
          <w:sz w:val="26"/>
          <w:szCs w:val="26"/>
        </w:rPr>
        <w:t>Alulírott …</w:t>
      </w:r>
      <w:proofErr w:type="gramEnd"/>
      <w:r>
        <w:rPr>
          <w:sz w:val="26"/>
          <w:szCs w:val="26"/>
        </w:rPr>
        <w:t xml:space="preserve">…………………………………………………………………………..,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képviselője</w:t>
      </w:r>
      <w:proofErr w:type="gramEnd"/>
      <w:r>
        <w:rPr>
          <w:sz w:val="26"/>
          <w:szCs w:val="26"/>
        </w:rPr>
        <w:t xml:space="preserv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proofErr w:type="gramStart"/>
      <w:r>
        <w:rPr>
          <w:b/>
          <w:sz w:val="26"/>
          <w:szCs w:val="26"/>
        </w:rPr>
        <w:t>intézményeinél</w:t>
      </w:r>
      <w:proofErr w:type="gramEnd"/>
      <w:r>
        <w:rPr>
          <w:b/>
          <w:sz w:val="26"/>
          <w:szCs w:val="26"/>
        </w:rPr>
        <w:t>,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proofErr w:type="gramStart"/>
      <w:r>
        <w:rPr>
          <w:b/>
          <w:sz w:val="26"/>
          <w:szCs w:val="26"/>
        </w:rPr>
        <w:t>önkormányzati</w:t>
      </w:r>
      <w:proofErr w:type="gramEnd"/>
      <w:r>
        <w:rPr>
          <w:b/>
          <w:sz w:val="26"/>
          <w:szCs w:val="26"/>
        </w:rPr>
        <w:t xml:space="preserve">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lejárt</w:t>
      </w:r>
      <w:proofErr w:type="gramEnd"/>
      <w:r>
        <w:rPr>
          <w:sz w:val="26"/>
          <w:szCs w:val="26"/>
        </w:rPr>
        <w:t xml:space="preserve">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r>
      <w:proofErr w:type="gramStart"/>
      <w:r>
        <w:t>szerződő</w:t>
      </w:r>
      <w:proofErr w:type="gramEnd"/>
      <w:r>
        <w:t xml:space="preserve">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9D3F5B">
      <w:headerReference w:type="default" r:id="rId10"/>
      <w:footerReference w:type="default" r:id="rId11"/>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3F4257">
          <w:rPr>
            <w:noProof/>
          </w:rPr>
          <w:t>4</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A6A0700"/>
    <w:multiLevelType w:val="hybridMultilevel"/>
    <w:tmpl w:val="9ADA3B18"/>
    <w:lvl w:ilvl="0" w:tplc="5BEE1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6">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0">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1">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5CCC466E"/>
    <w:multiLevelType w:val="hybridMultilevel"/>
    <w:tmpl w:val="F738DCDE"/>
    <w:lvl w:ilvl="0" w:tplc="EB2E0A2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8">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9">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11"/>
  </w:num>
  <w:num w:numId="4">
    <w:abstractNumId w:val="18"/>
  </w:num>
  <w:num w:numId="5">
    <w:abstractNumId w:val="13"/>
  </w:num>
  <w:num w:numId="6">
    <w:abstractNumId w:val="30"/>
  </w:num>
  <w:num w:numId="7">
    <w:abstractNumId w:val="2"/>
  </w:num>
  <w:num w:numId="8">
    <w:abstractNumId w:val="19"/>
  </w:num>
  <w:num w:numId="9">
    <w:abstractNumId w:val="8"/>
  </w:num>
  <w:num w:numId="10">
    <w:abstractNumId w:val="6"/>
  </w:num>
  <w:num w:numId="11">
    <w:abstractNumId w:val="1"/>
  </w:num>
  <w:num w:numId="12">
    <w:abstractNumId w:val="23"/>
  </w:num>
  <w:num w:numId="13">
    <w:abstractNumId w:val="20"/>
  </w:num>
  <w:num w:numId="14">
    <w:abstractNumId w:val="7"/>
  </w:num>
  <w:num w:numId="15">
    <w:abstractNumId w:val="5"/>
  </w:num>
  <w:num w:numId="16">
    <w:abstractNumId w:val="27"/>
  </w:num>
  <w:num w:numId="17">
    <w:abstractNumId w:val="12"/>
  </w:num>
  <w:num w:numId="18">
    <w:abstractNumId w:val="14"/>
  </w:num>
  <w:num w:numId="19">
    <w:abstractNumId w:val="21"/>
  </w:num>
  <w:num w:numId="20">
    <w:abstractNumId w:val="17"/>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29"/>
  </w:num>
  <w:num w:numId="28">
    <w:abstractNumId w:val="10"/>
  </w:num>
  <w:num w:numId="29">
    <w:abstractNumId w:val="26"/>
  </w:num>
  <w:num w:numId="30">
    <w:abstractNumId w:val="10"/>
  </w:num>
  <w:num w:numId="31">
    <w:abstractNumId w:val="26"/>
  </w:num>
  <w:num w:numId="32">
    <w:abstractNumId w:val="9"/>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66FC"/>
    <w:rsid w:val="00036BF1"/>
    <w:rsid w:val="00042625"/>
    <w:rsid w:val="00042FB7"/>
    <w:rsid w:val="0005440F"/>
    <w:rsid w:val="00061D90"/>
    <w:rsid w:val="00071053"/>
    <w:rsid w:val="000834A0"/>
    <w:rsid w:val="00097182"/>
    <w:rsid w:val="000A6A5C"/>
    <w:rsid w:val="000C1AD1"/>
    <w:rsid w:val="000C74F3"/>
    <w:rsid w:val="000D4A31"/>
    <w:rsid w:val="00101391"/>
    <w:rsid w:val="00106E7A"/>
    <w:rsid w:val="00121028"/>
    <w:rsid w:val="00127303"/>
    <w:rsid w:val="001343E6"/>
    <w:rsid w:val="00145A6E"/>
    <w:rsid w:val="00146651"/>
    <w:rsid w:val="00157C13"/>
    <w:rsid w:val="00182D35"/>
    <w:rsid w:val="001A0A5A"/>
    <w:rsid w:val="001A7722"/>
    <w:rsid w:val="001B6CAC"/>
    <w:rsid w:val="001D246B"/>
    <w:rsid w:val="001D666E"/>
    <w:rsid w:val="001E7DEE"/>
    <w:rsid w:val="0021171E"/>
    <w:rsid w:val="00234A4A"/>
    <w:rsid w:val="002560AE"/>
    <w:rsid w:val="00267A17"/>
    <w:rsid w:val="00272E78"/>
    <w:rsid w:val="002734AD"/>
    <w:rsid w:val="00296B12"/>
    <w:rsid w:val="00296F7E"/>
    <w:rsid w:val="002A3008"/>
    <w:rsid w:val="002C1B20"/>
    <w:rsid w:val="002D5644"/>
    <w:rsid w:val="002D5673"/>
    <w:rsid w:val="003012C7"/>
    <w:rsid w:val="00303D34"/>
    <w:rsid w:val="00305C96"/>
    <w:rsid w:val="00307D03"/>
    <w:rsid w:val="0032525A"/>
    <w:rsid w:val="0035675C"/>
    <w:rsid w:val="0036795D"/>
    <w:rsid w:val="00372CB1"/>
    <w:rsid w:val="003773F5"/>
    <w:rsid w:val="00391516"/>
    <w:rsid w:val="003F32BA"/>
    <w:rsid w:val="003F4257"/>
    <w:rsid w:val="003F4C33"/>
    <w:rsid w:val="004042BD"/>
    <w:rsid w:val="004139C0"/>
    <w:rsid w:val="00415FA2"/>
    <w:rsid w:val="00440129"/>
    <w:rsid w:val="00440AFC"/>
    <w:rsid w:val="00454B11"/>
    <w:rsid w:val="00482268"/>
    <w:rsid w:val="004877D8"/>
    <w:rsid w:val="004B6474"/>
    <w:rsid w:val="004B6738"/>
    <w:rsid w:val="004D0E02"/>
    <w:rsid w:val="005025D0"/>
    <w:rsid w:val="00510321"/>
    <w:rsid w:val="00520A2D"/>
    <w:rsid w:val="005433D9"/>
    <w:rsid w:val="00543F4B"/>
    <w:rsid w:val="005449C6"/>
    <w:rsid w:val="005479EA"/>
    <w:rsid w:val="00577566"/>
    <w:rsid w:val="00577D28"/>
    <w:rsid w:val="005A5256"/>
    <w:rsid w:val="005A52CE"/>
    <w:rsid w:val="005A7957"/>
    <w:rsid w:val="005B3C34"/>
    <w:rsid w:val="005B517B"/>
    <w:rsid w:val="005B7791"/>
    <w:rsid w:val="005C30BB"/>
    <w:rsid w:val="005C6B5C"/>
    <w:rsid w:val="005D3174"/>
    <w:rsid w:val="005E0CAC"/>
    <w:rsid w:val="005E2EE8"/>
    <w:rsid w:val="0060730A"/>
    <w:rsid w:val="006076F5"/>
    <w:rsid w:val="00615AB6"/>
    <w:rsid w:val="006512CE"/>
    <w:rsid w:val="0066129E"/>
    <w:rsid w:val="00664EAB"/>
    <w:rsid w:val="006706AF"/>
    <w:rsid w:val="0067135A"/>
    <w:rsid w:val="006929AB"/>
    <w:rsid w:val="00696EA1"/>
    <w:rsid w:val="006B7E98"/>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804E5"/>
    <w:rsid w:val="007B3891"/>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0747"/>
    <w:rsid w:val="00917568"/>
    <w:rsid w:val="0092041E"/>
    <w:rsid w:val="00923389"/>
    <w:rsid w:val="00951F5C"/>
    <w:rsid w:val="00974093"/>
    <w:rsid w:val="00980005"/>
    <w:rsid w:val="009873EF"/>
    <w:rsid w:val="00994906"/>
    <w:rsid w:val="009D3F5B"/>
    <w:rsid w:val="009E5993"/>
    <w:rsid w:val="009F0091"/>
    <w:rsid w:val="00A034E0"/>
    <w:rsid w:val="00A03DAC"/>
    <w:rsid w:val="00A16884"/>
    <w:rsid w:val="00A27102"/>
    <w:rsid w:val="00A302FE"/>
    <w:rsid w:val="00A86154"/>
    <w:rsid w:val="00A86F50"/>
    <w:rsid w:val="00A875CF"/>
    <w:rsid w:val="00AA0680"/>
    <w:rsid w:val="00AD5FCF"/>
    <w:rsid w:val="00B02B1C"/>
    <w:rsid w:val="00B2362E"/>
    <w:rsid w:val="00B276A7"/>
    <w:rsid w:val="00B37833"/>
    <w:rsid w:val="00B4399E"/>
    <w:rsid w:val="00B547CA"/>
    <w:rsid w:val="00B57A12"/>
    <w:rsid w:val="00B66117"/>
    <w:rsid w:val="00B668F5"/>
    <w:rsid w:val="00B71C8A"/>
    <w:rsid w:val="00B7332B"/>
    <w:rsid w:val="00B75BF5"/>
    <w:rsid w:val="00B75E71"/>
    <w:rsid w:val="00B81774"/>
    <w:rsid w:val="00BA011E"/>
    <w:rsid w:val="00BB158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C31F9"/>
    <w:rsid w:val="00CD1C09"/>
    <w:rsid w:val="00CF438E"/>
    <w:rsid w:val="00CF665A"/>
    <w:rsid w:val="00D0272C"/>
    <w:rsid w:val="00D25766"/>
    <w:rsid w:val="00D357F3"/>
    <w:rsid w:val="00D41F3A"/>
    <w:rsid w:val="00D426EB"/>
    <w:rsid w:val="00D60BFB"/>
    <w:rsid w:val="00D8261B"/>
    <w:rsid w:val="00D94CF4"/>
    <w:rsid w:val="00DD46BC"/>
    <w:rsid w:val="00DE3423"/>
    <w:rsid w:val="00DE6B96"/>
    <w:rsid w:val="00E1613F"/>
    <w:rsid w:val="00E3606E"/>
    <w:rsid w:val="00E672F3"/>
    <w:rsid w:val="00E674D5"/>
    <w:rsid w:val="00E75C52"/>
    <w:rsid w:val="00E75D75"/>
    <w:rsid w:val="00E7639A"/>
    <w:rsid w:val="00E968B7"/>
    <w:rsid w:val="00EA258E"/>
    <w:rsid w:val="00EA3638"/>
    <w:rsid w:val="00EC30BA"/>
    <w:rsid w:val="00EC7740"/>
    <w:rsid w:val="00EE3CF1"/>
    <w:rsid w:val="00EE67E8"/>
    <w:rsid w:val="00F02410"/>
    <w:rsid w:val="00F1604F"/>
    <w:rsid w:val="00F232BA"/>
    <w:rsid w:val="00F24BF4"/>
    <w:rsid w:val="00F45205"/>
    <w:rsid w:val="00F50A68"/>
    <w:rsid w:val="00F54D49"/>
    <w:rsid w:val="00F7218D"/>
    <w:rsid w:val="00F95623"/>
    <w:rsid w:val="00FA50BA"/>
    <w:rsid w:val="00FC0D15"/>
    <w:rsid w:val="00FC11E8"/>
    <w:rsid w:val="00FC318E"/>
    <w:rsid w:val="00FC41C0"/>
    <w:rsid w:val="00FD205A"/>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2BB0-9D03-4538-A172-4EEDDE0D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1948</Words>
  <Characters>13446</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9</cp:revision>
  <cp:lastPrinted>2019-04-08T08:35:00Z</cp:lastPrinted>
  <dcterms:created xsi:type="dcterms:W3CDTF">2019-07-12T12:15:00Z</dcterms:created>
  <dcterms:modified xsi:type="dcterms:W3CDTF">2019-07-16T11:29:00Z</dcterms:modified>
</cp:coreProperties>
</file>