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6C568" w14:textId="77777777" w:rsidR="003A5C4E" w:rsidRPr="003A5C4E" w:rsidRDefault="003A5C4E" w:rsidP="003A5C4E">
      <w:pPr>
        <w:tabs>
          <w:tab w:val="left" w:pos="4860"/>
        </w:tabs>
        <w:spacing w:after="0" w:line="240" w:lineRule="auto"/>
        <w:jc w:val="center"/>
        <w:rPr>
          <w:rFonts w:ascii="Times New Roman" w:eastAsia="Times New Roman" w:hAnsi="Times New Roman" w:cs="Times New Roman"/>
          <w:b/>
          <w:sz w:val="26"/>
          <w:szCs w:val="24"/>
          <w:u w:val="single"/>
          <w:lang w:eastAsia="hu-HU"/>
        </w:rPr>
      </w:pPr>
      <w:bookmarkStart w:id="0" w:name="_GoBack"/>
      <w:bookmarkEnd w:id="0"/>
      <w:r w:rsidRPr="003A5C4E">
        <w:rPr>
          <w:rFonts w:ascii="Times New Roman" w:eastAsia="Times New Roman" w:hAnsi="Times New Roman" w:cs="Times New Roman"/>
          <w:b/>
          <w:sz w:val="26"/>
          <w:szCs w:val="24"/>
          <w:u w:val="single"/>
          <w:lang w:eastAsia="hu-HU"/>
        </w:rPr>
        <w:t xml:space="preserve">A J Á N L A T K É R É S  </w:t>
      </w:r>
    </w:p>
    <w:p w14:paraId="23C00D83"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4"/>
          <w:lang w:eastAsia="hu-HU"/>
        </w:rPr>
      </w:pPr>
    </w:p>
    <w:p w14:paraId="19D30F31"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4"/>
          <w:lang w:eastAsia="hu-HU"/>
        </w:rPr>
      </w:pPr>
    </w:p>
    <w:p w14:paraId="50FA91E8" w14:textId="77777777" w:rsidR="003A5C4E" w:rsidRPr="003A5C4E" w:rsidRDefault="003A5C4E" w:rsidP="003A5C4E">
      <w:pPr>
        <w:tabs>
          <w:tab w:val="left" w:pos="4860"/>
        </w:tabs>
        <w:spacing w:after="0" w:line="240" w:lineRule="auto"/>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Tisztelt Ajánlattevő!</w:t>
      </w:r>
    </w:p>
    <w:p w14:paraId="37BC5995"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4FC57CF9"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b/>
          <w:sz w:val="26"/>
          <w:szCs w:val="24"/>
          <w:lang w:eastAsia="hu-HU"/>
        </w:rPr>
        <w:t>A TiszaSzolg 2004 Kft</w:t>
      </w:r>
      <w:r w:rsidRPr="003A5C4E">
        <w:rPr>
          <w:rFonts w:ascii="Times New Roman" w:eastAsia="Times New Roman" w:hAnsi="Times New Roman" w:cs="Times New Roman"/>
          <w:sz w:val="26"/>
          <w:szCs w:val="24"/>
          <w:lang w:eastAsia="hu-HU"/>
        </w:rPr>
        <w:t xml:space="preserve"> (3580 Tiszaújváros, Tisza út 2/F, a továbbiakban: ajánlatkérő) ezúton kéri fel ajánlattételre az Ön által képviselt céget, mint Ajánlattevőt (a továbbiakban: ajánlattevő) a jelen ajánlatkérésben nevezett, a </w:t>
      </w:r>
      <w:r w:rsidRPr="003A5C4E">
        <w:rPr>
          <w:rFonts w:ascii="Times New Roman" w:eastAsia="Times New Roman" w:hAnsi="Times New Roman" w:cs="Times New Roman"/>
          <w:b/>
          <w:sz w:val="26"/>
          <w:szCs w:val="24"/>
          <w:lang w:eastAsia="hu-HU"/>
        </w:rPr>
        <w:t xml:space="preserve">közbeszerzési értékhatárt el nem érő értékű beszerzés során </w:t>
      </w:r>
      <w:r w:rsidRPr="003A5C4E">
        <w:rPr>
          <w:rFonts w:ascii="Times New Roman" w:eastAsia="Times New Roman" w:hAnsi="Times New Roman" w:cs="Times New Roman"/>
          <w:sz w:val="26"/>
          <w:szCs w:val="24"/>
          <w:lang w:eastAsia="hu-HU"/>
        </w:rPr>
        <w:t>jelen ajánlatkérésben előírtak szerint és az abban foglalt feltételek figyelembevételével.</w:t>
      </w:r>
    </w:p>
    <w:p w14:paraId="6658401C"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62A06256"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Beszerzés megnevezése:</w:t>
      </w:r>
    </w:p>
    <w:p w14:paraId="3DE97A39" w14:textId="3C91013A" w:rsidR="003A5C4E" w:rsidRPr="003A5C4E" w:rsidRDefault="003A5C4E" w:rsidP="003A5C4E">
      <w:pPr>
        <w:tabs>
          <w:tab w:val="left" w:pos="4860"/>
        </w:tabs>
        <w:spacing w:before="240"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T</w:t>
      </w:r>
      <w:r w:rsidR="00F119C0">
        <w:rPr>
          <w:rFonts w:ascii="Times New Roman" w:eastAsia="Times New Roman" w:hAnsi="Times New Roman" w:cs="Times New Roman"/>
          <w:b/>
          <w:sz w:val="26"/>
          <w:szCs w:val="24"/>
          <w:lang w:eastAsia="hu-HU"/>
        </w:rPr>
        <w:t>iszaújváros,</w:t>
      </w:r>
      <w:r w:rsidR="006C6A2B">
        <w:rPr>
          <w:rFonts w:ascii="Times New Roman" w:eastAsia="Times New Roman" w:hAnsi="Times New Roman" w:cs="Times New Roman"/>
          <w:b/>
          <w:sz w:val="26"/>
          <w:szCs w:val="24"/>
          <w:lang w:eastAsia="hu-HU"/>
        </w:rPr>
        <w:t xml:space="preserve"> </w:t>
      </w:r>
      <w:r w:rsidR="00F119C0">
        <w:rPr>
          <w:rFonts w:ascii="Times New Roman" w:eastAsia="Times New Roman" w:hAnsi="Times New Roman" w:cs="Times New Roman"/>
          <w:b/>
          <w:sz w:val="26"/>
          <w:szCs w:val="24"/>
          <w:lang w:eastAsia="hu-HU"/>
        </w:rPr>
        <w:t>Tisza út 2/F ügyfélszolgálati irodák bejáratainak akadálymentesitése.</w:t>
      </w:r>
    </w:p>
    <w:p w14:paraId="4102B5A6"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i/>
          <w:sz w:val="26"/>
          <w:szCs w:val="24"/>
          <w:lang w:eastAsia="hu-HU"/>
        </w:rPr>
      </w:pPr>
    </w:p>
    <w:p w14:paraId="1FFF6C16"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1. Az ajánlatkérő neve, címe, elérhetősége:</w:t>
      </w:r>
    </w:p>
    <w:p w14:paraId="24E2461C"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17A869E7"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TiszaSzolg 2004 Kft</w:t>
      </w:r>
    </w:p>
    <w:p w14:paraId="32F39291"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3580 Tiszaújváros, Tisza út 2/F</w:t>
      </w:r>
    </w:p>
    <w:p w14:paraId="454AA1BD"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Tel.: 49/544-310</w:t>
      </w:r>
    </w:p>
    <w:p w14:paraId="5B2B9A10"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Fax: 49/341-483</w:t>
      </w:r>
    </w:p>
    <w:p w14:paraId="32C23FD0"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6116ECE5"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További információk a következő címen szerezhetők be:</w:t>
      </w:r>
    </w:p>
    <w:p w14:paraId="478B0155"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3ABEE22F"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TiszaSzolg 2004 Kft</w:t>
      </w:r>
    </w:p>
    <w:p w14:paraId="47F809C7"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Cím: 3580 Tiszaújváros, Tisza út 2/F</w:t>
      </w:r>
    </w:p>
    <w:p w14:paraId="119BF5EE"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507BE37E" w14:textId="14A92ABC" w:rsidR="003A5C4E" w:rsidRPr="00AF3F27" w:rsidRDefault="003A5C4E" w:rsidP="00AF3F27">
      <w:pPr>
        <w:tabs>
          <w:tab w:val="left" w:pos="4860"/>
        </w:tabs>
        <w:spacing w:after="0" w:line="240" w:lineRule="auto"/>
        <w:jc w:val="both"/>
        <w:rPr>
          <w:rFonts w:ascii="Times New Roman" w:eastAsia="Times New Roman" w:hAnsi="Times New Roman" w:cs="Times New Roman"/>
          <w:sz w:val="26"/>
          <w:szCs w:val="26"/>
          <w:lang w:eastAsia="hu-HU"/>
        </w:rPr>
      </w:pPr>
      <w:r w:rsidRPr="00AF3F27">
        <w:rPr>
          <w:rFonts w:ascii="Times New Roman" w:eastAsia="Times New Roman" w:hAnsi="Times New Roman" w:cs="Times New Roman"/>
          <w:sz w:val="26"/>
          <w:szCs w:val="26"/>
          <w:u w:val="single"/>
          <w:lang w:eastAsia="hu-HU"/>
        </w:rPr>
        <w:t>Kapcsolattartó</w:t>
      </w:r>
      <w:r w:rsidRPr="00AF3F27">
        <w:rPr>
          <w:rFonts w:ascii="Times New Roman" w:eastAsia="Times New Roman" w:hAnsi="Times New Roman" w:cs="Times New Roman"/>
          <w:sz w:val="26"/>
          <w:szCs w:val="26"/>
          <w:lang w:eastAsia="hu-HU"/>
        </w:rPr>
        <w:t xml:space="preserve">: </w:t>
      </w:r>
    </w:p>
    <w:p w14:paraId="2761BEBE" w14:textId="77777777" w:rsidR="00BD743B" w:rsidRPr="00AF3F27" w:rsidRDefault="00BD743B" w:rsidP="00AF3F27">
      <w:pPr>
        <w:tabs>
          <w:tab w:val="left" w:pos="4860"/>
        </w:tabs>
        <w:spacing w:after="0" w:line="240" w:lineRule="auto"/>
        <w:jc w:val="both"/>
        <w:rPr>
          <w:rFonts w:ascii="Times New Roman" w:hAnsi="Times New Roman" w:cs="Times New Roman"/>
          <w:sz w:val="26"/>
          <w:szCs w:val="26"/>
        </w:rPr>
      </w:pPr>
      <w:r w:rsidRPr="00AF3F27">
        <w:rPr>
          <w:rFonts w:ascii="Times New Roman" w:hAnsi="Times New Roman" w:cs="Times New Roman"/>
          <w:sz w:val="26"/>
          <w:szCs w:val="26"/>
        </w:rPr>
        <w:t>Nagy Gábor Műszaki és Szolgáltatási vezető</w:t>
      </w:r>
    </w:p>
    <w:p w14:paraId="0808B4A9" w14:textId="51077D60" w:rsidR="00BD743B" w:rsidRPr="00AF3F27" w:rsidRDefault="00BD743B" w:rsidP="00AF3F27">
      <w:pPr>
        <w:tabs>
          <w:tab w:val="left" w:pos="4860"/>
        </w:tabs>
        <w:spacing w:after="0" w:line="240" w:lineRule="auto"/>
        <w:jc w:val="both"/>
        <w:rPr>
          <w:rFonts w:ascii="Times New Roman" w:hAnsi="Times New Roman" w:cs="Times New Roman"/>
          <w:sz w:val="26"/>
          <w:szCs w:val="26"/>
        </w:rPr>
      </w:pPr>
      <w:r w:rsidRPr="00AF3F27">
        <w:rPr>
          <w:rFonts w:ascii="Times New Roman" w:hAnsi="Times New Roman" w:cs="Times New Roman"/>
          <w:sz w:val="26"/>
          <w:szCs w:val="26"/>
        </w:rPr>
        <w:t>Tel.: 49/544-326Mobil: 70/383-2549</w:t>
      </w:r>
    </w:p>
    <w:p w14:paraId="79286799" w14:textId="33F2E35A" w:rsidR="00BD743B" w:rsidRPr="00AF3F27" w:rsidRDefault="00BD743B" w:rsidP="00AF3F27">
      <w:pPr>
        <w:tabs>
          <w:tab w:val="left" w:pos="4860"/>
        </w:tabs>
        <w:spacing w:after="0" w:line="240" w:lineRule="auto"/>
        <w:jc w:val="both"/>
        <w:rPr>
          <w:rFonts w:ascii="Times New Roman" w:hAnsi="Times New Roman" w:cs="Times New Roman"/>
          <w:sz w:val="26"/>
          <w:szCs w:val="26"/>
        </w:rPr>
      </w:pPr>
      <w:r w:rsidRPr="00AF3F27">
        <w:rPr>
          <w:rFonts w:ascii="Times New Roman" w:hAnsi="Times New Roman" w:cs="Times New Roman"/>
          <w:sz w:val="26"/>
          <w:szCs w:val="26"/>
        </w:rPr>
        <w:t xml:space="preserve">E-mail cím: </w:t>
      </w:r>
      <w:hyperlink r:id="rId8" w:history="1">
        <w:r w:rsidRPr="00AF3F27">
          <w:rPr>
            <w:rFonts w:ascii="Times New Roman" w:hAnsi="Times New Roman" w:cs="Times New Roman"/>
            <w:color w:val="0000FF"/>
            <w:sz w:val="26"/>
            <w:szCs w:val="26"/>
            <w:u w:val="single"/>
          </w:rPr>
          <w:t>gabor.nagy@tszolg.hu</w:t>
        </w:r>
      </w:hyperlink>
    </w:p>
    <w:p w14:paraId="3BD33E74"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color w:val="0000FF"/>
          <w:sz w:val="26"/>
          <w:szCs w:val="24"/>
          <w:u w:val="single"/>
          <w:lang w:eastAsia="hu-HU"/>
        </w:rPr>
      </w:pPr>
    </w:p>
    <w:p w14:paraId="320FAE46" w14:textId="3C3F5DF5" w:rsidR="003A5C4E" w:rsidRPr="003A5C4E" w:rsidRDefault="00F119C0" w:rsidP="003A5C4E">
      <w:pPr>
        <w:tabs>
          <w:tab w:val="left" w:pos="4860"/>
        </w:tabs>
        <w:spacing w:after="0" w:line="240" w:lineRule="auto"/>
        <w:jc w:val="both"/>
        <w:rPr>
          <w:rFonts w:ascii="Times New Roman" w:eastAsia="Times New Roman" w:hAnsi="Times New Roman" w:cs="Times New Roman"/>
          <w:sz w:val="26"/>
          <w:szCs w:val="24"/>
          <w:lang w:eastAsia="hu-HU"/>
        </w:rPr>
      </w:pPr>
      <w:r>
        <w:rPr>
          <w:rFonts w:ascii="Times New Roman" w:eastAsia="Times New Roman" w:hAnsi="Times New Roman" w:cs="Times New Roman"/>
          <w:sz w:val="26"/>
          <w:szCs w:val="24"/>
          <w:lang w:eastAsia="hu-HU"/>
        </w:rPr>
        <w:t>Szabó Gyula Ingatlankezelési munkatárs</w:t>
      </w:r>
    </w:p>
    <w:p w14:paraId="1D5860B5" w14:textId="5DAEC11F"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Tel.: 49/</w:t>
      </w:r>
      <w:r w:rsidR="00F119C0">
        <w:rPr>
          <w:rFonts w:ascii="Times New Roman" w:eastAsia="Times New Roman" w:hAnsi="Times New Roman" w:cs="Times New Roman"/>
          <w:sz w:val="26"/>
          <w:szCs w:val="24"/>
          <w:lang w:eastAsia="hu-HU"/>
        </w:rPr>
        <w:t>544-318</w:t>
      </w:r>
    </w:p>
    <w:p w14:paraId="035C9A06" w14:textId="40B6AD71" w:rsidR="00F119C0" w:rsidRPr="00F119C0" w:rsidRDefault="003A5C4E" w:rsidP="003A5C4E">
      <w:pPr>
        <w:tabs>
          <w:tab w:val="left" w:pos="4860"/>
        </w:tabs>
        <w:spacing w:after="0" w:line="240" w:lineRule="auto"/>
        <w:jc w:val="both"/>
        <w:rPr>
          <w:rFonts w:ascii="Times New Roman" w:eastAsia="Times New Roman" w:hAnsi="Times New Roman" w:cs="Times New Roman"/>
          <w:color w:val="0000FF"/>
          <w:sz w:val="26"/>
          <w:szCs w:val="24"/>
          <w:u w:val="single"/>
          <w:lang w:eastAsia="hu-HU"/>
        </w:rPr>
      </w:pPr>
      <w:r w:rsidRPr="003A5C4E">
        <w:rPr>
          <w:rFonts w:ascii="Times New Roman" w:eastAsia="Times New Roman" w:hAnsi="Times New Roman" w:cs="Times New Roman"/>
          <w:sz w:val="26"/>
          <w:szCs w:val="24"/>
          <w:lang w:eastAsia="hu-HU"/>
        </w:rPr>
        <w:t xml:space="preserve">E-mail cím: </w:t>
      </w:r>
      <w:r w:rsidR="00F119C0">
        <w:rPr>
          <w:rFonts w:ascii="Times New Roman" w:eastAsia="Times New Roman" w:hAnsi="Times New Roman" w:cs="Times New Roman"/>
          <w:color w:val="0000FF"/>
          <w:sz w:val="26"/>
          <w:szCs w:val="24"/>
          <w:u w:val="single"/>
          <w:lang w:eastAsia="hu-HU"/>
        </w:rPr>
        <w:t>szabo.gyula@tszolg.hu</w:t>
      </w:r>
    </w:p>
    <w:p w14:paraId="4BE06792"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color w:val="0000FF"/>
          <w:sz w:val="26"/>
          <w:szCs w:val="24"/>
          <w:lang w:eastAsia="hu-HU"/>
        </w:rPr>
      </w:pPr>
    </w:p>
    <w:p w14:paraId="7AF221FB" w14:textId="77777777" w:rsid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360E8123"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2. Az ajánlatkérés tárgya:</w:t>
      </w:r>
    </w:p>
    <w:p w14:paraId="657CE55E"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08BE2413" w14:textId="21E8E1C4" w:rsidR="007D45C5" w:rsidRPr="007D45C5" w:rsidRDefault="007D45C5" w:rsidP="00AF3F27">
      <w:pPr>
        <w:autoSpaceDE w:val="0"/>
        <w:autoSpaceDN w:val="0"/>
        <w:adjustRightInd w:val="0"/>
        <w:spacing w:after="0" w:line="240" w:lineRule="auto"/>
        <w:jc w:val="both"/>
        <w:rPr>
          <w:rFonts w:ascii="Times New Roman" w:eastAsia="Times New Roman" w:hAnsi="Times New Roman" w:cs="Times New Roman"/>
          <w:sz w:val="26"/>
          <w:szCs w:val="24"/>
          <w:lang w:eastAsia="hu-HU"/>
        </w:rPr>
      </w:pPr>
      <w:r w:rsidRPr="007D45C5">
        <w:rPr>
          <w:rFonts w:ascii="Times New Roman" w:eastAsia="Times New Roman" w:hAnsi="Times New Roman" w:cs="Times New Roman"/>
          <w:sz w:val="26"/>
          <w:szCs w:val="24"/>
          <w:lang w:eastAsia="hu-HU"/>
        </w:rPr>
        <w:t>Tisza</w:t>
      </w:r>
      <w:r>
        <w:rPr>
          <w:rFonts w:ascii="Times New Roman" w:eastAsia="Times New Roman" w:hAnsi="Times New Roman" w:cs="Times New Roman"/>
          <w:sz w:val="26"/>
          <w:szCs w:val="24"/>
          <w:lang w:eastAsia="hu-HU"/>
        </w:rPr>
        <w:t>újváros,</w:t>
      </w:r>
      <w:r w:rsidR="006C6A2B">
        <w:rPr>
          <w:rFonts w:ascii="Times New Roman" w:eastAsia="Times New Roman" w:hAnsi="Times New Roman" w:cs="Times New Roman"/>
          <w:sz w:val="26"/>
          <w:szCs w:val="24"/>
          <w:lang w:eastAsia="hu-HU"/>
        </w:rPr>
        <w:t xml:space="preserve"> </w:t>
      </w:r>
      <w:r>
        <w:rPr>
          <w:rFonts w:ascii="Times New Roman" w:eastAsia="Times New Roman" w:hAnsi="Times New Roman" w:cs="Times New Roman"/>
          <w:sz w:val="26"/>
          <w:szCs w:val="24"/>
          <w:lang w:eastAsia="hu-HU"/>
        </w:rPr>
        <w:t>Tisza út 2/F épület két külön bejáratú ügyfelszolgálati iroda be</w:t>
      </w:r>
      <w:r w:rsidRPr="00E239A2">
        <w:rPr>
          <w:rFonts w:ascii="Times New Roman" w:eastAsia="Times New Roman" w:hAnsi="Times New Roman" w:cs="Times New Roman"/>
          <w:sz w:val="26"/>
          <w:szCs w:val="24"/>
          <w:lang w:eastAsia="hu-HU"/>
        </w:rPr>
        <w:t xml:space="preserve">járatának </w:t>
      </w:r>
      <w:r>
        <w:rPr>
          <w:rFonts w:ascii="Times New Roman" w:eastAsia="Times New Roman" w:hAnsi="Times New Roman" w:cs="Times New Roman"/>
          <w:sz w:val="26"/>
          <w:szCs w:val="24"/>
          <w:lang w:eastAsia="hu-HU"/>
        </w:rPr>
        <w:t>akadálymentesítése.</w:t>
      </w:r>
    </w:p>
    <w:p w14:paraId="3DF279F1" w14:textId="2761FFFD" w:rsidR="007D45C5" w:rsidRPr="00E239A2" w:rsidRDefault="007D45C5" w:rsidP="003A5C4E">
      <w:pPr>
        <w:tabs>
          <w:tab w:val="left" w:pos="4860"/>
        </w:tabs>
        <w:spacing w:after="0" w:line="240" w:lineRule="auto"/>
        <w:jc w:val="both"/>
        <w:rPr>
          <w:rFonts w:ascii="Times New Roman" w:eastAsia="Times New Roman" w:hAnsi="Times New Roman" w:cs="Times New Roman"/>
          <w:sz w:val="26"/>
          <w:szCs w:val="24"/>
          <w:lang w:eastAsia="hu-HU"/>
        </w:rPr>
      </w:pPr>
      <w:r w:rsidRPr="00E239A2">
        <w:rPr>
          <w:rFonts w:ascii="Times New Roman" w:eastAsia="Times New Roman" w:hAnsi="Times New Roman" w:cs="Times New Roman"/>
          <w:sz w:val="26"/>
          <w:szCs w:val="24"/>
          <w:lang w:eastAsia="hu-HU"/>
        </w:rPr>
        <w:t>A Tisza</w:t>
      </w:r>
      <w:r w:rsidR="00AF3F27">
        <w:rPr>
          <w:rFonts w:ascii="Times New Roman" w:eastAsia="Times New Roman" w:hAnsi="Times New Roman" w:cs="Times New Roman"/>
          <w:sz w:val="26"/>
          <w:szCs w:val="24"/>
          <w:lang w:eastAsia="hu-HU"/>
        </w:rPr>
        <w:t>S</w:t>
      </w:r>
      <w:r w:rsidRPr="00E239A2">
        <w:rPr>
          <w:rFonts w:ascii="Times New Roman" w:eastAsia="Times New Roman" w:hAnsi="Times New Roman" w:cs="Times New Roman"/>
          <w:sz w:val="26"/>
          <w:szCs w:val="24"/>
          <w:lang w:eastAsia="hu-HU"/>
        </w:rPr>
        <w:t>zolg</w:t>
      </w:r>
      <w:r w:rsidR="00E239A2">
        <w:rPr>
          <w:rFonts w:ascii="Times New Roman" w:eastAsia="Times New Roman" w:hAnsi="Times New Roman" w:cs="Times New Roman"/>
          <w:sz w:val="26"/>
          <w:szCs w:val="24"/>
          <w:lang w:eastAsia="hu-HU"/>
        </w:rPr>
        <w:t xml:space="preserve"> 2004 </w:t>
      </w:r>
      <w:r w:rsidR="00AF3F27">
        <w:rPr>
          <w:rFonts w:ascii="Times New Roman" w:eastAsia="Times New Roman" w:hAnsi="Times New Roman" w:cs="Times New Roman"/>
          <w:sz w:val="26"/>
          <w:szCs w:val="24"/>
          <w:lang w:eastAsia="hu-HU"/>
        </w:rPr>
        <w:t>Kft.</w:t>
      </w:r>
      <w:r w:rsidR="00E239A2">
        <w:rPr>
          <w:rFonts w:ascii="Times New Roman" w:eastAsia="Times New Roman" w:hAnsi="Times New Roman" w:cs="Times New Roman"/>
          <w:sz w:val="26"/>
          <w:szCs w:val="24"/>
          <w:lang w:eastAsia="hu-HU"/>
        </w:rPr>
        <w:t xml:space="preserve"> ügyfélszolgálati irodája a déli oldalon</w:t>
      </w:r>
      <w:r w:rsidR="00AF3F27">
        <w:rPr>
          <w:rFonts w:ascii="Times New Roman" w:eastAsia="Times New Roman" w:hAnsi="Times New Roman" w:cs="Times New Roman"/>
          <w:sz w:val="26"/>
          <w:szCs w:val="24"/>
          <w:lang w:eastAsia="hu-HU"/>
        </w:rPr>
        <w:t>,</w:t>
      </w:r>
      <w:r w:rsidR="006C6A2B">
        <w:rPr>
          <w:rFonts w:ascii="Times New Roman" w:eastAsia="Times New Roman" w:hAnsi="Times New Roman" w:cs="Times New Roman"/>
          <w:sz w:val="26"/>
          <w:szCs w:val="24"/>
          <w:lang w:eastAsia="hu-HU"/>
        </w:rPr>
        <w:t xml:space="preserve"> </w:t>
      </w:r>
      <w:r w:rsidR="00E239A2">
        <w:rPr>
          <w:rFonts w:ascii="Times New Roman" w:eastAsia="Times New Roman" w:hAnsi="Times New Roman" w:cs="Times New Roman"/>
          <w:sz w:val="26"/>
          <w:szCs w:val="24"/>
          <w:lang w:eastAsia="hu-HU"/>
        </w:rPr>
        <w:t>az ÉRV ügyfélszolgálati irodája a nyugati oldalon található.</w:t>
      </w:r>
      <w:r w:rsidR="006C6A2B">
        <w:rPr>
          <w:rFonts w:ascii="Times New Roman" w:eastAsia="Times New Roman" w:hAnsi="Times New Roman" w:cs="Times New Roman"/>
          <w:sz w:val="26"/>
          <w:szCs w:val="24"/>
          <w:lang w:eastAsia="hu-HU"/>
        </w:rPr>
        <w:t xml:space="preserve"> </w:t>
      </w:r>
      <w:r w:rsidR="00AF3F27">
        <w:rPr>
          <w:rFonts w:ascii="Times New Roman" w:eastAsia="Times New Roman" w:hAnsi="Times New Roman" w:cs="Times New Roman"/>
          <w:sz w:val="26"/>
          <w:szCs w:val="24"/>
          <w:lang w:eastAsia="hu-HU"/>
        </w:rPr>
        <w:t xml:space="preserve">Ajánlattevő feladata a meglévő akadálymentesített </w:t>
      </w:r>
      <w:r w:rsidR="00707C79">
        <w:rPr>
          <w:rFonts w:ascii="Times New Roman" w:eastAsia="Times New Roman" w:hAnsi="Times New Roman" w:cs="Times New Roman"/>
          <w:sz w:val="26"/>
          <w:szCs w:val="24"/>
          <w:lang w:eastAsia="hu-HU"/>
        </w:rPr>
        <w:t>bejárat</w:t>
      </w:r>
      <w:r w:rsidR="00AF3F27">
        <w:rPr>
          <w:rFonts w:ascii="Times New Roman" w:eastAsia="Times New Roman" w:hAnsi="Times New Roman" w:cs="Times New Roman"/>
          <w:sz w:val="26"/>
          <w:szCs w:val="24"/>
          <w:lang w:eastAsia="hu-HU"/>
        </w:rPr>
        <w:t>oknak a</w:t>
      </w:r>
      <w:r w:rsidR="00707C79">
        <w:rPr>
          <w:rFonts w:ascii="Times New Roman" w:eastAsia="Times New Roman" w:hAnsi="Times New Roman" w:cs="Times New Roman"/>
          <w:sz w:val="26"/>
          <w:szCs w:val="24"/>
          <w:lang w:eastAsia="hu-HU"/>
        </w:rPr>
        <w:t xml:space="preserve"> hatályos előírásoknak </w:t>
      </w:r>
      <w:proofErr w:type="gramStart"/>
      <w:r w:rsidR="00707C79">
        <w:rPr>
          <w:rFonts w:ascii="Times New Roman" w:eastAsia="Times New Roman" w:hAnsi="Times New Roman" w:cs="Times New Roman"/>
          <w:sz w:val="26"/>
          <w:szCs w:val="24"/>
          <w:lang w:eastAsia="hu-HU"/>
        </w:rPr>
        <w:t>teljes körűen</w:t>
      </w:r>
      <w:proofErr w:type="gramEnd"/>
      <w:r w:rsidR="00707C79">
        <w:rPr>
          <w:rFonts w:ascii="Times New Roman" w:eastAsia="Times New Roman" w:hAnsi="Times New Roman" w:cs="Times New Roman"/>
          <w:sz w:val="26"/>
          <w:szCs w:val="24"/>
          <w:lang w:eastAsia="hu-HU"/>
        </w:rPr>
        <w:t xml:space="preserve"> megfelelő</w:t>
      </w:r>
      <w:r w:rsidR="00B83026">
        <w:rPr>
          <w:rFonts w:ascii="Times New Roman" w:eastAsia="Times New Roman" w:hAnsi="Times New Roman" w:cs="Times New Roman"/>
          <w:sz w:val="26"/>
          <w:szCs w:val="24"/>
          <w:lang w:eastAsia="hu-HU"/>
        </w:rPr>
        <w:t xml:space="preserve"> </w:t>
      </w:r>
      <w:r w:rsidR="00AF3F27">
        <w:rPr>
          <w:rFonts w:ascii="Times New Roman" w:eastAsia="Times New Roman" w:hAnsi="Times New Roman" w:cs="Times New Roman"/>
          <w:sz w:val="26"/>
          <w:szCs w:val="24"/>
          <w:lang w:eastAsia="hu-HU"/>
        </w:rPr>
        <w:t>átalakítása</w:t>
      </w:r>
      <w:r w:rsidR="00B83026">
        <w:rPr>
          <w:rFonts w:ascii="Times New Roman" w:eastAsia="Times New Roman" w:hAnsi="Times New Roman" w:cs="Times New Roman"/>
          <w:sz w:val="26"/>
          <w:szCs w:val="24"/>
          <w:lang w:eastAsia="hu-HU"/>
        </w:rPr>
        <w:t>.</w:t>
      </w:r>
    </w:p>
    <w:p w14:paraId="2BE4256B" w14:textId="77777777" w:rsidR="007D45C5" w:rsidRPr="007D45C5" w:rsidRDefault="007D45C5"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60932954" w14:textId="08A567A4" w:rsidR="002074E8" w:rsidRPr="003A5C4E" w:rsidRDefault="007D45C5"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7D45C5">
        <w:rPr>
          <w:rFonts w:ascii="Times New Roman" w:eastAsia="Times New Roman" w:hAnsi="Times New Roman" w:cs="Times New Roman"/>
          <w:sz w:val="26"/>
          <w:szCs w:val="24"/>
          <w:lang w:eastAsia="hu-HU"/>
        </w:rPr>
        <w:t xml:space="preserve"> </w:t>
      </w:r>
    </w:p>
    <w:p w14:paraId="7DCE41E5"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6CC2FC7A"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lastRenderedPageBreak/>
        <w:t>A műszaki/szakmai dokumentáció rendelkezésre bocsátásának módja:</w:t>
      </w:r>
    </w:p>
    <w:p w14:paraId="0F5CD221" w14:textId="114AD11B" w:rsidR="003A5C4E" w:rsidRPr="003A5C4E" w:rsidRDefault="003A5C4E" w:rsidP="003A5C4E">
      <w:pPr>
        <w:tabs>
          <w:tab w:val="left" w:pos="4860"/>
        </w:tabs>
        <w:spacing w:before="240"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Ajánlatkérő a</w:t>
      </w:r>
      <w:r w:rsidR="00E239A2">
        <w:rPr>
          <w:rFonts w:ascii="Times New Roman" w:eastAsia="Times New Roman" w:hAnsi="Times New Roman" w:cs="Times New Roman"/>
          <w:sz w:val="26"/>
          <w:szCs w:val="24"/>
          <w:lang w:eastAsia="hu-HU"/>
        </w:rPr>
        <w:t xml:space="preserve">z </w:t>
      </w:r>
      <w:r w:rsidR="00CE2A0C">
        <w:rPr>
          <w:rFonts w:ascii="Times New Roman" w:eastAsia="Times New Roman" w:hAnsi="Times New Roman" w:cs="Times New Roman"/>
          <w:sz w:val="26"/>
          <w:szCs w:val="24"/>
          <w:lang w:eastAsia="hu-HU"/>
        </w:rPr>
        <w:t>akadályme</w:t>
      </w:r>
      <w:r w:rsidR="00FD48F0">
        <w:rPr>
          <w:rFonts w:ascii="Times New Roman" w:eastAsia="Times New Roman" w:hAnsi="Times New Roman" w:cs="Times New Roman"/>
          <w:sz w:val="26"/>
          <w:szCs w:val="24"/>
          <w:lang w:eastAsia="hu-HU"/>
        </w:rPr>
        <w:t>n</w:t>
      </w:r>
      <w:r w:rsidR="00CE2A0C">
        <w:rPr>
          <w:rFonts w:ascii="Times New Roman" w:eastAsia="Times New Roman" w:hAnsi="Times New Roman" w:cs="Times New Roman"/>
          <w:sz w:val="26"/>
          <w:szCs w:val="24"/>
          <w:lang w:eastAsia="hu-HU"/>
        </w:rPr>
        <w:t>tes</w:t>
      </w:r>
      <w:r w:rsidR="00A03D9C">
        <w:rPr>
          <w:rFonts w:ascii="Times New Roman" w:eastAsia="Times New Roman" w:hAnsi="Times New Roman" w:cs="Times New Roman"/>
          <w:sz w:val="26"/>
          <w:szCs w:val="24"/>
          <w:lang w:eastAsia="hu-HU"/>
        </w:rPr>
        <w:t>í</w:t>
      </w:r>
      <w:r w:rsidR="00CE2A0C">
        <w:rPr>
          <w:rFonts w:ascii="Times New Roman" w:eastAsia="Times New Roman" w:hAnsi="Times New Roman" w:cs="Times New Roman"/>
          <w:sz w:val="26"/>
          <w:szCs w:val="24"/>
          <w:lang w:eastAsia="hu-HU"/>
        </w:rPr>
        <w:t>tés</w:t>
      </w:r>
      <w:r w:rsidRPr="003A5C4E">
        <w:rPr>
          <w:rFonts w:ascii="Times New Roman" w:eastAsia="Times New Roman" w:hAnsi="Times New Roman" w:cs="Times New Roman"/>
          <w:sz w:val="26"/>
          <w:szCs w:val="24"/>
          <w:lang w:eastAsia="hu-HU"/>
        </w:rPr>
        <w:t xml:space="preserve"> elvégzéséhez szükséges dokumentációt elektronikus</w:t>
      </w:r>
      <w:r w:rsidR="00A97A59">
        <w:rPr>
          <w:rFonts w:ascii="Times New Roman" w:eastAsia="Times New Roman" w:hAnsi="Times New Roman" w:cs="Times New Roman"/>
          <w:sz w:val="26"/>
          <w:szCs w:val="24"/>
          <w:lang w:eastAsia="hu-HU"/>
        </w:rPr>
        <w:t xml:space="preserve"> formában</w:t>
      </w:r>
      <w:r w:rsidR="00750412">
        <w:rPr>
          <w:rFonts w:ascii="Times New Roman" w:eastAsia="Times New Roman" w:hAnsi="Times New Roman" w:cs="Times New Roman"/>
          <w:sz w:val="26"/>
          <w:szCs w:val="24"/>
          <w:lang w:eastAsia="hu-HU"/>
        </w:rPr>
        <w:t xml:space="preserve"> </w:t>
      </w:r>
      <w:r w:rsidRPr="003A5C4E">
        <w:rPr>
          <w:rFonts w:ascii="Times New Roman" w:eastAsia="Times New Roman" w:hAnsi="Times New Roman" w:cs="Times New Roman"/>
          <w:sz w:val="26"/>
          <w:szCs w:val="24"/>
          <w:lang w:eastAsia="hu-HU"/>
        </w:rPr>
        <w:t>bocsátja az Ajánlattevők rendelkezésére</w:t>
      </w:r>
      <w:r w:rsidR="00AF3F27">
        <w:rPr>
          <w:rFonts w:ascii="Times New Roman" w:eastAsia="Times New Roman" w:hAnsi="Times New Roman" w:cs="Times New Roman"/>
          <w:sz w:val="26"/>
          <w:szCs w:val="24"/>
          <w:lang w:eastAsia="hu-HU"/>
        </w:rPr>
        <w:t xml:space="preserve"> az Ajánlattevő érdeklődésének bejelentését követően, a megkeresésben megadott e-mail címre</w:t>
      </w:r>
      <w:r w:rsidR="00A03D9C">
        <w:rPr>
          <w:rFonts w:ascii="Times New Roman" w:eastAsia="Times New Roman" w:hAnsi="Times New Roman" w:cs="Times New Roman"/>
          <w:sz w:val="26"/>
          <w:szCs w:val="24"/>
          <w:lang w:eastAsia="hu-HU"/>
        </w:rPr>
        <w:t>.</w:t>
      </w:r>
    </w:p>
    <w:p w14:paraId="76F5EE90"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53CDFB74"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3. A megkötendő szerződés meghatározása:</w:t>
      </w:r>
    </w:p>
    <w:p w14:paraId="203475C6"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1796DE3C" w14:textId="10C70B4B"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Vállalkozási szerződés</w:t>
      </w:r>
      <w:r w:rsidR="00CE2A0C">
        <w:rPr>
          <w:rFonts w:ascii="Times New Roman" w:eastAsia="Times New Roman" w:hAnsi="Times New Roman" w:cs="Times New Roman"/>
          <w:sz w:val="26"/>
          <w:szCs w:val="24"/>
          <w:lang w:eastAsia="hu-HU"/>
        </w:rPr>
        <w:t>.</w:t>
      </w:r>
    </w:p>
    <w:p w14:paraId="11D86B35"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369587B4"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4. A szerződés időtartama vagy a teljesítés határideje:</w:t>
      </w:r>
    </w:p>
    <w:p w14:paraId="2183C7C1"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5792F5E7" w14:textId="04E22683"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A teljesítés kezdési és befejezési időpontja: 20</w:t>
      </w:r>
      <w:r w:rsidR="00CE2A0C">
        <w:rPr>
          <w:rFonts w:ascii="Times New Roman" w:eastAsia="Times New Roman" w:hAnsi="Times New Roman" w:cs="Times New Roman"/>
          <w:sz w:val="26"/>
          <w:szCs w:val="24"/>
          <w:lang w:eastAsia="hu-HU"/>
        </w:rPr>
        <w:t>20</w:t>
      </w:r>
      <w:r w:rsidRPr="003A5C4E">
        <w:rPr>
          <w:rFonts w:ascii="Times New Roman" w:eastAsia="Times New Roman" w:hAnsi="Times New Roman" w:cs="Times New Roman"/>
          <w:sz w:val="26"/>
          <w:szCs w:val="24"/>
          <w:lang w:eastAsia="hu-HU"/>
        </w:rPr>
        <w:t>.</w:t>
      </w:r>
      <w:r w:rsidR="00AF3F27">
        <w:rPr>
          <w:rFonts w:ascii="Times New Roman" w:eastAsia="Times New Roman" w:hAnsi="Times New Roman" w:cs="Times New Roman"/>
          <w:sz w:val="26"/>
          <w:szCs w:val="24"/>
          <w:lang w:eastAsia="hu-HU"/>
        </w:rPr>
        <w:t xml:space="preserve"> </w:t>
      </w:r>
      <w:r w:rsidR="00CE2A0C">
        <w:rPr>
          <w:rFonts w:ascii="Times New Roman" w:eastAsia="Times New Roman" w:hAnsi="Times New Roman" w:cs="Times New Roman"/>
          <w:sz w:val="26"/>
          <w:szCs w:val="24"/>
          <w:lang w:eastAsia="hu-HU"/>
        </w:rPr>
        <w:t>április 15</w:t>
      </w:r>
      <w:r w:rsidR="00AF3F27">
        <w:rPr>
          <w:rFonts w:ascii="Times New Roman" w:eastAsia="Times New Roman" w:hAnsi="Times New Roman" w:cs="Times New Roman"/>
          <w:sz w:val="26"/>
          <w:szCs w:val="24"/>
          <w:lang w:eastAsia="hu-HU"/>
        </w:rPr>
        <w:t>.</w:t>
      </w:r>
      <w:r w:rsidRPr="003A5C4E">
        <w:rPr>
          <w:rFonts w:ascii="Times New Roman" w:eastAsia="Times New Roman" w:hAnsi="Times New Roman" w:cs="Times New Roman"/>
          <w:sz w:val="26"/>
          <w:szCs w:val="24"/>
          <w:lang w:eastAsia="hu-HU"/>
        </w:rPr>
        <w:t xml:space="preserve"> </w:t>
      </w:r>
      <w:r w:rsidR="00CE2A0C">
        <w:rPr>
          <w:rFonts w:ascii="Times New Roman" w:eastAsia="Times New Roman" w:hAnsi="Times New Roman" w:cs="Times New Roman"/>
          <w:sz w:val="26"/>
          <w:szCs w:val="24"/>
          <w:lang w:eastAsia="hu-HU"/>
        </w:rPr>
        <w:t>–</w:t>
      </w:r>
      <w:r w:rsidRPr="003A5C4E">
        <w:rPr>
          <w:rFonts w:ascii="Times New Roman" w:eastAsia="Times New Roman" w:hAnsi="Times New Roman" w:cs="Times New Roman"/>
          <w:sz w:val="26"/>
          <w:szCs w:val="24"/>
          <w:lang w:eastAsia="hu-HU"/>
        </w:rPr>
        <w:t xml:space="preserve"> 20</w:t>
      </w:r>
      <w:r w:rsidR="00CE2A0C">
        <w:rPr>
          <w:rFonts w:ascii="Times New Roman" w:eastAsia="Times New Roman" w:hAnsi="Times New Roman" w:cs="Times New Roman"/>
          <w:sz w:val="26"/>
          <w:szCs w:val="24"/>
          <w:lang w:eastAsia="hu-HU"/>
        </w:rPr>
        <w:t>20.</w:t>
      </w:r>
      <w:r w:rsidR="00AF3F27">
        <w:rPr>
          <w:rFonts w:ascii="Times New Roman" w:eastAsia="Times New Roman" w:hAnsi="Times New Roman" w:cs="Times New Roman"/>
          <w:sz w:val="26"/>
          <w:szCs w:val="24"/>
          <w:lang w:eastAsia="hu-HU"/>
        </w:rPr>
        <w:t xml:space="preserve"> </w:t>
      </w:r>
      <w:r w:rsidR="00CE2A0C">
        <w:rPr>
          <w:rFonts w:ascii="Times New Roman" w:eastAsia="Times New Roman" w:hAnsi="Times New Roman" w:cs="Times New Roman"/>
          <w:sz w:val="26"/>
          <w:szCs w:val="24"/>
          <w:lang w:eastAsia="hu-HU"/>
        </w:rPr>
        <w:t>május</w:t>
      </w:r>
      <w:r w:rsidRPr="003A5C4E">
        <w:rPr>
          <w:rFonts w:ascii="Times New Roman" w:eastAsia="Times New Roman" w:hAnsi="Times New Roman" w:cs="Times New Roman"/>
          <w:sz w:val="26"/>
          <w:szCs w:val="24"/>
          <w:lang w:eastAsia="hu-HU"/>
        </w:rPr>
        <w:t xml:space="preserve"> 15.</w:t>
      </w:r>
    </w:p>
    <w:p w14:paraId="3BF08100"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Az ajánlatkérő a teljesítési határidőhöz képest előteljesítést elfogad.</w:t>
      </w:r>
    </w:p>
    <w:p w14:paraId="1491ADED"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33CA172B"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smartTag w:uri="urn:schemas-microsoft-com:office:smarttags" w:element="metricconverter">
        <w:smartTagPr>
          <w:attr w:name="ProductID" w:val="5. A"/>
        </w:smartTagPr>
        <w:r w:rsidRPr="003A5C4E">
          <w:rPr>
            <w:rFonts w:ascii="Times New Roman" w:eastAsia="Times New Roman" w:hAnsi="Times New Roman" w:cs="Times New Roman"/>
            <w:b/>
            <w:sz w:val="26"/>
            <w:szCs w:val="24"/>
            <w:lang w:eastAsia="hu-HU"/>
          </w:rPr>
          <w:t>5. A</w:t>
        </w:r>
      </w:smartTag>
      <w:r w:rsidRPr="003A5C4E">
        <w:rPr>
          <w:rFonts w:ascii="Times New Roman" w:eastAsia="Times New Roman" w:hAnsi="Times New Roman" w:cs="Times New Roman"/>
          <w:b/>
          <w:sz w:val="26"/>
          <w:szCs w:val="24"/>
          <w:lang w:eastAsia="hu-HU"/>
        </w:rPr>
        <w:t xml:space="preserve"> teljesítés helye, természetbeni helye:</w:t>
      </w:r>
    </w:p>
    <w:p w14:paraId="6AE79DB1"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6576F863" w14:textId="72EC15CD"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3580 Tiszaújváros,</w:t>
      </w:r>
      <w:r w:rsidR="00FD48F0">
        <w:rPr>
          <w:rFonts w:ascii="Times New Roman" w:eastAsia="Times New Roman" w:hAnsi="Times New Roman" w:cs="Times New Roman"/>
          <w:sz w:val="26"/>
          <w:szCs w:val="24"/>
          <w:lang w:eastAsia="hu-HU"/>
        </w:rPr>
        <w:t xml:space="preserve"> </w:t>
      </w:r>
      <w:r w:rsidR="00CE2A0C">
        <w:rPr>
          <w:rFonts w:ascii="Times New Roman" w:eastAsia="Times New Roman" w:hAnsi="Times New Roman" w:cs="Times New Roman"/>
          <w:sz w:val="26"/>
          <w:szCs w:val="24"/>
          <w:lang w:eastAsia="hu-HU"/>
        </w:rPr>
        <w:t>Tisza út 2/F</w:t>
      </w:r>
      <w:r w:rsidR="00AF3F27">
        <w:rPr>
          <w:rFonts w:ascii="Times New Roman" w:eastAsia="Times New Roman" w:hAnsi="Times New Roman" w:cs="Times New Roman"/>
          <w:sz w:val="26"/>
          <w:szCs w:val="24"/>
          <w:lang w:eastAsia="hu-HU"/>
        </w:rPr>
        <w:t>.</w:t>
      </w:r>
    </w:p>
    <w:p w14:paraId="2023E40E"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1BF0AAC1"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6. Az ellenszolgáltatás teljesítésének feltételei:</w:t>
      </w:r>
    </w:p>
    <w:p w14:paraId="7AD37465"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1D252F12"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Ajánlatkérő 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14:paraId="368B7A11"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1FD69E51"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7. Kizáró okok:</w:t>
      </w:r>
    </w:p>
    <w:p w14:paraId="07844F7D"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79EA1B84" w14:textId="77777777" w:rsidR="003A5C4E" w:rsidRPr="003A5C4E" w:rsidRDefault="003A5C4E" w:rsidP="003A5C4E">
      <w:pPr>
        <w:spacing w:after="0" w:line="240" w:lineRule="auto"/>
        <w:jc w:val="both"/>
        <w:rPr>
          <w:rFonts w:ascii="Times New Roman" w:eastAsia="Times New Roman" w:hAnsi="Times New Roman" w:cs="Times New Roman"/>
          <w:sz w:val="26"/>
          <w:szCs w:val="26"/>
          <w:lang w:eastAsia="hu-HU"/>
        </w:rPr>
      </w:pPr>
      <w:bookmarkStart w:id="1" w:name="_Hlk479061986"/>
      <w:r w:rsidRPr="003A5C4E">
        <w:rPr>
          <w:rFonts w:ascii="Times New Roman" w:eastAsia="Times New Roman" w:hAnsi="Times New Roman" w:cs="Times New Roman"/>
          <w:sz w:val="26"/>
          <w:szCs w:val="26"/>
          <w:lang w:eastAsia="hu-HU"/>
        </w:rPr>
        <w:t>Nem lehet ajánlattevő az a természetes, jogi személy, vagy jogi személyiség nélküli gazdálkodó szervezet</w:t>
      </w:r>
      <w:r w:rsidRPr="003A5C4E">
        <w:rPr>
          <w:rFonts w:ascii="Times New Roman" w:eastAsia="Times New Roman" w:hAnsi="Times New Roman" w:cs="Times New Roman"/>
          <w:sz w:val="26"/>
          <w:szCs w:val="26"/>
          <w:vertAlign w:val="superscript"/>
          <w:lang w:eastAsia="hu-HU"/>
        </w:rPr>
        <w:footnoteReference w:id="1"/>
      </w:r>
      <w:r w:rsidRPr="003A5C4E">
        <w:rPr>
          <w:rFonts w:ascii="Times New Roman" w:eastAsia="Times New Roman" w:hAnsi="Times New Roman" w:cs="Times New Roman"/>
          <w:sz w:val="26"/>
          <w:szCs w:val="26"/>
          <w:lang w:eastAsia="hu-HU"/>
        </w:rPr>
        <w:t>, aki vagy amely:</w:t>
      </w:r>
    </w:p>
    <w:p w14:paraId="252E7E22" w14:textId="77777777" w:rsidR="003A5C4E" w:rsidRPr="003A5C4E" w:rsidRDefault="003A5C4E" w:rsidP="003A5C4E">
      <w:pPr>
        <w:spacing w:after="0" w:line="240" w:lineRule="auto"/>
        <w:jc w:val="both"/>
        <w:rPr>
          <w:rFonts w:ascii="Times New Roman" w:eastAsia="Times New Roman" w:hAnsi="Times New Roman" w:cs="Times New Roman"/>
          <w:sz w:val="26"/>
          <w:szCs w:val="26"/>
          <w:lang w:eastAsia="hu-HU"/>
        </w:rPr>
      </w:pPr>
    </w:p>
    <w:p w14:paraId="03A9967A"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 xml:space="preserve">a szerződéssel érintett szervezettel közszolgálati jogviszonyban, munka-viszonyban áll (továbbiakban: érintett dolgozó/munkatárs), </w:t>
      </w:r>
    </w:p>
    <w:p w14:paraId="1BFE7BAC"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az érintett dolgozó közeli hozzátartozója,</w:t>
      </w:r>
    </w:p>
    <w:p w14:paraId="0CDB358D"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az a gazdálkodó szervezet, amelyben az érintett dolgozó, vagy annak közeli hozzátartozója tulajdoni részesedéssel rendelkezik,</w:t>
      </w:r>
    </w:p>
    <w:p w14:paraId="50A22150"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egy évnél régebben lejárt adó-, vám-, vagy társadalombiztosítási járulékfizetési kötelezettségének nem tett eleget,</w:t>
      </w:r>
    </w:p>
    <w:p w14:paraId="76E4D1A7"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akinek az önkormányzati adóhatóságnál nyilvántartott adótartozása van,</w:t>
      </w:r>
    </w:p>
    <w:p w14:paraId="434BDA78"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 xml:space="preserve">aki ellen csőd-, felszámolási eljárás van folyamatban, aki végelszámolás alatt áll, </w:t>
      </w:r>
    </w:p>
    <w:p w14:paraId="50090F86"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akinek tevékenységét a cégbíróság felfüggesztette,</w:t>
      </w:r>
    </w:p>
    <w:p w14:paraId="06A57108"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aki nem szerepel a cégjegyzékben (egyéni vállalkozók nyilvántartásában, ügyvédi jegyzékben),</w:t>
      </w:r>
    </w:p>
    <w:p w14:paraId="13EE0239"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aki nem rendelkezik a tevékenység folytatásához előírt engedéllyel, jogosítvánnyal, illetve szervezeti, kamarai tagsággal,</w:t>
      </w:r>
    </w:p>
    <w:p w14:paraId="2CD7EEAB"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lastRenderedPageBreak/>
        <w:t>aki korábbi, az önkormányzattal kötött szerződésének teljesítése során súlyos szerződésszegést követett el,</w:t>
      </w:r>
    </w:p>
    <w:p w14:paraId="72EBE52B" w14:textId="77777777" w:rsidR="003A5C4E" w:rsidRPr="0013728A"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A97A59">
        <w:rPr>
          <w:rFonts w:ascii="Times New Roman" w:eastAsia="Times New Roman" w:hAnsi="Times New Roman" w:cs="Times New Roman"/>
          <w:sz w:val="26"/>
          <w:szCs w:val="26"/>
          <w:lang w:eastAsia="hu-HU"/>
        </w:rPr>
        <w:t>akinek az adószámát a Nemzeti Adó- és Vámhivatal felfüggesztette,</w:t>
      </w:r>
      <w:r w:rsidR="0013728A">
        <w:rPr>
          <w:rFonts w:ascii="Times New Roman" w:eastAsia="Times New Roman" w:hAnsi="Times New Roman" w:cs="Times New Roman"/>
          <w:sz w:val="26"/>
          <w:szCs w:val="26"/>
          <w:lang w:eastAsia="hu-HU"/>
        </w:rPr>
        <w:t xml:space="preserve"> </w:t>
      </w:r>
      <w:r w:rsidR="00A97A59" w:rsidRPr="0013728A">
        <w:rPr>
          <w:rFonts w:ascii="Times New Roman" w:eastAsia="Times New Roman" w:hAnsi="Times New Roman" w:cs="Times New Roman"/>
          <w:sz w:val="26"/>
          <w:szCs w:val="26"/>
          <w:lang w:eastAsia="hu-HU"/>
        </w:rPr>
        <w:t>illetve törölte,</w:t>
      </w:r>
    </w:p>
    <w:p w14:paraId="5EC394A9" w14:textId="77777777" w:rsidR="00A97A59" w:rsidRPr="0013728A" w:rsidRDefault="00A97A59" w:rsidP="00A97A59">
      <w:pPr>
        <w:numPr>
          <w:ilvl w:val="0"/>
          <w:numId w:val="3"/>
        </w:numPr>
        <w:spacing w:after="0" w:line="240" w:lineRule="auto"/>
        <w:jc w:val="both"/>
        <w:rPr>
          <w:rFonts w:ascii="Times New Roman" w:eastAsia="Times New Roman" w:hAnsi="Times New Roman" w:cs="Times New Roman"/>
          <w:sz w:val="26"/>
          <w:szCs w:val="26"/>
          <w:lang w:eastAsia="hu-HU"/>
        </w:rPr>
      </w:pPr>
      <w:r w:rsidRPr="0013728A">
        <w:rPr>
          <w:rFonts w:ascii="Times New Roman" w:hAnsi="Times New Roman" w:cs="Times New Roman"/>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102B02EB"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akivel szemben végrehajtás elrendelésére került sor,</w:t>
      </w:r>
    </w:p>
    <w:p w14:paraId="5D1BBDF2" w14:textId="77777777"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képviselőjének vagy tagjának a TiszaSzolg 2004 Kft-vel szemben számlatartozása áll fent,</w:t>
      </w:r>
    </w:p>
    <w:p w14:paraId="0C52DF2F" w14:textId="4AAB1C99" w:rsidR="003A5C4E" w:rsidRPr="003A5C4E" w:rsidRDefault="003A5C4E" w:rsidP="003A5C4E">
      <w:pPr>
        <w:numPr>
          <w:ilvl w:val="0"/>
          <w:numId w:val="3"/>
        </w:numPr>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aki a kizáró okokkal kapcsolatban val</w:t>
      </w:r>
      <w:r w:rsidR="00EB25CF">
        <w:rPr>
          <w:rFonts w:ascii="Times New Roman" w:eastAsia="Times New Roman" w:hAnsi="Times New Roman" w:cs="Times New Roman"/>
          <w:sz w:val="26"/>
          <w:szCs w:val="26"/>
          <w:lang w:eastAsia="hu-HU"/>
        </w:rPr>
        <w:t>ó</w:t>
      </w:r>
      <w:r w:rsidRPr="003A5C4E">
        <w:rPr>
          <w:rFonts w:ascii="Times New Roman" w:eastAsia="Times New Roman" w:hAnsi="Times New Roman" w:cs="Times New Roman"/>
          <w:sz w:val="26"/>
          <w:szCs w:val="26"/>
          <w:lang w:eastAsia="hu-HU"/>
        </w:rPr>
        <w:t>tlan</w:t>
      </w:r>
      <w:r w:rsidR="00EB25CF">
        <w:rPr>
          <w:rFonts w:ascii="Times New Roman" w:eastAsia="Times New Roman" w:hAnsi="Times New Roman" w:cs="Times New Roman"/>
          <w:sz w:val="26"/>
          <w:szCs w:val="26"/>
          <w:lang w:eastAsia="hu-HU"/>
        </w:rPr>
        <w:t>u</w:t>
      </w:r>
      <w:r w:rsidRPr="003A5C4E">
        <w:rPr>
          <w:rFonts w:ascii="Times New Roman" w:eastAsia="Times New Roman" w:hAnsi="Times New Roman" w:cs="Times New Roman"/>
          <w:sz w:val="26"/>
          <w:szCs w:val="26"/>
          <w:lang w:eastAsia="hu-HU"/>
        </w:rPr>
        <w:t>l</w:t>
      </w:r>
      <w:r w:rsidR="00EB25CF">
        <w:rPr>
          <w:rFonts w:ascii="Times New Roman" w:eastAsia="Times New Roman" w:hAnsi="Times New Roman" w:cs="Times New Roman"/>
          <w:sz w:val="26"/>
          <w:szCs w:val="26"/>
          <w:lang w:eastAsia="hu-HU"/>
        </w:rPr>
        <w:t xml:space="preserve"> </w:t>
      </w:r>
      <w:r w:rsidRPr="003A5C4E">
        <w:rPr>
          <w:rFonts w:ascii="Times New Roman" w:eastAsia="Times New Roman" w:hAnsi="Times New Roman" w:cs="Times New Roman"/>
          <w:sz w:val="26"/>
          <w:szCs w:val="26"/>
          <w:lang w:eastAsia="hu-HU"/>
        </w:rPr>
        <w:t xml:space="preserve"> nyilatkozott.</w:t>
      </w:r>
    </w:p>
    <w:p w14:paraId="6248C1A0" w14:textId="77777777" w:rsidR="0085130D" w:rsidRDefault="0085130D" w:rsidP="003A5C4E">
      <w:pPr>
        <w:tabs>
          <w:tab w:val="left" w:pos="4860"/>
        </w:tabs>
        <w:spacing w:before="120" w:after="0" w:line="240" w:lineRule="auto"/>
        <w:rPr>
          <w:rFonts w:ascii="Times New Roman" w:eastAsia="Times New Roman" w:hAnsi="Times New Roman" w:cs="Times New Roman"/>
          <w:sz w:val="26"/>
          <w:szCs w:val="24"/>
          <w:u w:val="single"/>
          <w:lang w:eastAsia="hu-HU"/>
        </w:rPr>
      </w:pPr>
    </w:p>
    <w:p w14:paraId="1C38EFC5" w14:textId="77777777" w:rsidR="003A5C4E" w:rsidRPr="003A5C4E" w:rsidRDefault="003A5C4E" w:rsidP="003A5C4E">
      <w:pPr>
        <w:tabs>
          <w:tab w:val="left" w:pos="4860"/>
        </w:tabs>
        <w:spacing w:before="120" w:after="0" w:line="240" w:lineRule="auto"/>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u w:val="single"/>
          <w:lang w:eastAsia="hu-HU"/>
        </w:rPr>
        <w:t>A megkövetelt igazolási mód:</w:t>
      </w:r>
    </w:p>
    <w:p w14:paraId="4F530779" w14:textId="77777777" w:rsidR="003A5C4E" w:rsidRPr="003A5C4E" w:rsidRDefault="003A5C4E" w:rsidP="003A5C4E">
      <w:pPr>
        <w:spacing w:after="0" w:line="240" w:lineRule="auto"/>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A kizáró okok fenn nem állásáról az ajánlattevőknek nyilatkoznia kell ajánlatának benyújtásával egyidejűleg az ajánlatkérés mellékletét képező nyomtatványon.</w:t>
      </w:r>
    </w:p>
    <w:bookmarkEnd w:id="1"/>
    <w:p w14:paraId="3F527B8F"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5A5AE52E"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8. Az ajánlattételi határidő:</w:t>
      </w:r>
    </w:p>
    <w:p w14:paraId="6C16F372"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47863F2B" w14:textId="0DC1AC0A"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20</w:t>
      </w:r>
      <w:r w:rsidR="00CE2A0C">
        <w:rPr>
          <w:rFonts w:ascii="Times New Roman" w:eastAsia="Times New Roman" w:hAnsi="Times New Roman" w:cs="Times New Roman"/>
          <w:sz w:val="26"/>
          <w:szCs w:val="24"/>
          <w:lang w:eastAsia="hu-HU"/>
        </w:rPr>
        <w:t>20.</w:t>
      </w:r>
      <w:r w:rsidR="0068138C">
        <w:rPr>
          <w:rFonts w:ascii="Times New Roman" w:eastAsia="Times New Roman" w:hAnsi="Times New Roman" w:cs="Times New Roman"/>
          <w:sz w:val="26"/>
          <w:szCs w:val="24"/>
          <w:lang w:eastAsia="hu-HU"/>
        </w:rPr>
        <w:t xml:space="preserve"> </w:t>
      </w:r>
      <w:r w:rsidR="00CE2A0C">
        <w:rPr>
          <w:rFonts w:ascii="Times New Roman" w:eastAsia="Times New Roman" w:hAnsi="Times New Roman" w:cs="Times New Roman"/>
          <w:sz w:val="26"/>
          <w:szCs w:val="24"/>
          <w:lang w:eastAsia="hu-HU"/>
        </w:rPr>
        <w:t xml:space="preserve">március </w:t>
      </w:r>
      <w:r w:rsidR="00EC3870">
        <w:rPr>
          <w:rFonts w:ascii="Times New Roman" w:eastAsia="Times New Roman" w:hAnsi="Times New Roman" w:cs="Times New Roman"/>
          <w:sz w:val="26"/>
          <w:szCs w:val="24"/>
          <w:lang w:eastAsia="hu-HU"/>
        </w:rPr>
        <w:t>20.</w:t>
      </w:r>
      <w:r w:rsidR="0088127E">
        <w:rPr>
          <w:rFonts w:ascii="Times New Roman" w:eastAsia="Times New Roman" w:hAnsi="Times New Roman" w:cs="Times New Roman"/>
          <w:sz w:val="26"/>
          <w:szCs w:val="24"/>
          <w:lang w:eastAsia="hu-HU"/>
        </w:rPr>
        <w:t xml:space="preserve"> 10</w:t>
      </w:r>
      <w:r w:rsidR="00AF3F27">
        <w:rPr>
          <w:rFonts w:ascii="Times New Roman" w:eastAsia="Times New Roman" w:hAnsi="Times New Roman" w:cs="Times New Roman"/>
          <w:sz w:val="26"/>
          <w:szCs w:val="24"/>
          <w:lang w:eastAsia="hu-HU"/>
        </w:rPr>
        <w:t xml:space="preserve"> </w:t>
      </w:r>
      <w:r w:rsidR="0088127E">
        <w:rPr>
          <w:rFonts w:ascii="Times New Roman" w:eastAsia="Times New Roman" w:hAnsi="Times New Roman" w:cs="Times New Roman"/>
          <w:sz w:val="26"/>
          <w:szCs w:val="24"/>
          <w:lang w:eastAsia="hu-HU"/>
        </w:rPr>
        <w:t>óra</w:t>
      </w:r>
    </w:p>
    <w:p w14:paraId="04323E0D"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16831BA4"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9. Az ajánlat benyújtásának helye, módja:</w:t>
      </w:r>
    </w:p>
    <w:p w14:paraId="3EC82EC8"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20B77E15"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TiszaSzolg 2004 Kft.</w:t>
      </w:r>
    </w:p>
    <w:p w14:paraId="7739FCC9" w14:textId="7C80134D" w:rsid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 xml:space="preserve">3580 Tiszaújváros, Tisza út 2/F </w:t>
      </w:r>
    </w:p>
    <w:p w14:paraId="58716A5B" w14:textId="28E2EAD1" w:rsidR="00EC3870" w:rsidRPr="003A5C4E" w:rsidRDefault="00EC3870" w:rsidP="003A5C4E">
      <w:pPr>
        <w:tabs>
          <w:tab w:val="left" w:pos="4860"/>
        </w:tabs>
        <w:spacing w:after="0" w:line="240" w:lineRule="auto"/>
        <w:jc w:val="both"/>
        <w:rPr>
          <w:rFonts w:ascii="Times New Roman" w:eastAsia="Times New Roman" w:hAnsi="Times New Roman" w:cs="Times New Roman"/>
          <w:sz w:val="26"/>
          <w:szCs w:val="24"/>
          <w:lang w:eastAsia="hu-HU"/>
        </w:rPr>
      </w:pPr>
      <w:r>
        <w:rPr>
          <w:rFonts w:ascii="Times New Roman" w:eastAsia="Times New Roman" w:hAnsi="Times New Roman" w:cs="Times New Roman"/>
          <w:sz w:val="26"/>
          <w:szCs w:val="24"/>
          <w:lang w:eastAsia="hu-HU"/>
        </w:rPr>
        <w:t>Titkárság,</w:t>
      </w:r>
      <w:r w:rsidR="0068138C">
        <w:rPr>
          <w:rFonts w:ascii="Times New Roman" w:eastAsia="Times New Roman" w:hAnsi="Times New Roman" w:cs="Times New Roman"/>
          <w:sz w:val="26"/>
          <w:szCs w:val="24"/>
          <w:lang w:eastAsia="hu-HU"/>
        </w:rPr>
        <w:t xml:space="preserve"> </w:t>
      </w:r>
      <w:proofErr w:type="gramStart"/>
      <w:r>
        <w:rPr>
          <w:rFonts w:ascii="Times New Roman" w:eastAsia="Times New Roman" w:hAnsi="Times New Roman" w:cs="Times New Roman"/>
          <w:sz w:val="26"/>
          <w:szCs w:val="24"/>
          <w:lang w:eastAsia="hu-HU"/>
        </w:rPr>
        <w:t>I.emelet</w:t>
      </w:r>
      <w:proofErr w:type="gramEnd"/>
      <w:r>
        <w:rPr>
          <w:rFonts w:ascii="Times New Roman" w:eastAsia="Times New Roman" w:hAnsi="Times New Roman" w:cs="Times New Roman"/>
          <w:sz w:val="26"/>
          <w:szCs w:val="24"/>
          <w:lang w:eastAsia="hu-HU"/>
        </w:rPr>
        <w:t xml:space="preserve"> 206-os iroda</w:t>
      </w:r>
    </w:p>
    <w:p w14:paraId="06A391E6"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4C20E72A"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Az ajánlat postai úton, vagy személyesen munkanapokon 8 és 15 óra között, az ajánlattételi határidő lejártának napján 8 és 10 óra között adható le.</w:t>
      </w:r>
    </w:p>
    <w:p w14:paraId="25512275"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34A3A112"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Az ajánlatot zárt borítékban, 2 eredeti példányban kell benyújtani. A borítékon fel kell tüntetni a következő szöveget:</w:t>
      </w:r>
    </w:p>
    <w:p w14:paraId="0466FCB8" w14:textId="564B38A8" w:rsidR="003A5C4E" w:rsidRPr="003A5C4E" w:rsidRDefault="003A5C4E" w:rsidP="003A5C4E">
      <w:pPr>
        <w:numPr>
          <w:ilvl w:val="0"/>
          <w:numId w:val="1"/>
        </w:numPr>
        <w:tabs>
          <w:tab w:val="left" w:pos="4860"/>
        </w:tabs>
        <w:spacing w:before="240" w:after="0" w:line="240" w:lineRule="auto"/>
        <w:jc w:val="both"/>
        <w:rPr>
          <w:rFonts w:ascii="Times New Roman" w:eastAsia="Times New Roman" w:hAnsi="Times New Roman" w:cs="Times New Roman"/>
          <w:b/>
          <w:i/>
          <w:sz w:val="26"/>
          <w:szCs w:val="24"/>
          <w:lang w:eastAsia="hu-HU"/>
        </w:rPr>
      </w:pPr>
      <w:r w:rsidRPr="003A5C4E">
        <w:rPr>
          <w:rFonts w:ascii="Times New Roman" w:eastAsia="Times New Roman" w:hAnsi="Times New Roman" w:cs="Times New Roman"/>
          <w:b/>
          <w:sz w:val="26"/>
          <w:szCs w:val="24"/>
          <w:lang w:eastAsia="hu-HU"/>
        </w:rPr>
        <w:t>„</w:t>
      </w:r>
      <w:r w:rsidR="00EC3870">
        <w:rPr>
          <w:rFonts w:ascii="Times New Roman" w:eastAsia="Times New Roman" w:hAnsi="Times New Roman" w:cs="Times New Roman"/>
          <w:b/>
          <w:sz w:val="26"/>
          <w:szCs w:val="24"/>
          <w:lang w:eastAsia="hu-HU"/>
        </w:rPr>
        <w:t>Tiszaújváros Tisza út 2/F iroda bejáratok akadálymentesitése</w:t>
      </w:r>
      <w:r w:rsidRPr="003A5C4E">
        <w:rPr>
          <w:rFonts w:ascii="Times New Roman" w:eastAsia="Times New Roman" w:hAnsi="Times New Roman" w:cs="Times New Roman"/>
          <w:b/>
          <w:sz w:val="26"/>
          <w:szCs w:val="24"/>
          <w:lang w:eastAsia="hu-HU"/>
        </w:rPr>
        <w:t xml:space="preserve">” </w:t>
      </w:r>
    </w:p>
    <w:p w14:paraId="7DF9D5C3" w14:textId="4A95E8B3" w:rsidR="003A5C4E" w:rsidRPr="003A5C4E" w:rsidRDefault="003A5C4E" w:rsidP="003A5C4E">
      <w:pPr>
        <w:tabs>
          <w:tab w:val="left" w:pos="4860"/>
        </w:tabs>
        <w:spacing w:after="0" w:line="240" w:lineRule="auto"/>
        <w:ind w:left="720" w:firstLine="22"/>
        <w:jc w:val="both"/>
        <w:rPr>
          <w:rFonts w:ascii="Times New Roman" w:eastAsia="Times New Roman" w:hAnsi="Times New Roman" w:cs="Times New Roman"/>
          <w:i/>
          <w:sz w:val="26"/>
          <w:szCs w:val="24"/>
          <w:lang w:eastAsia="hu-HU"/>
        </w:rPr>
      </w:pPr>
      <w:r w:rsidRPr="003A5C4E">
        <w:rPr>
          <w:rFonts w:ascii="Times New Roman" w:eastAsia="Times New Roman" w:hAnsi="Times New Roman" w:cs="Times New Roman"/>
          <w:i/>
          <w:sz w:val="26"/>
          <w:szCs w:val="24"/>
          <w:lang w:eastAsia="hu-HU"/>
        </w:rPr>
        <w:t>,, Az ajánlattételi határidő előtt</w:t>
      </w:r>
      <w:r w:rsidRPr="003A5C4E">
        <w:rPr>
          <w:rFonts w:ascii="Times New Roman" w:eastAsia="Times New Roman" w:hAnsi="Times New Roman" w:cs="Times New Roman"/>
          <w:sz w:val="26"/>
          <w:szCs w:val="24"/>
          <w:lang w:eastAsia="hu-HU"/>
        </w:rPr>
        <w:t xml:space="preserve">  </w:t>
      </w:r>
      <w:r w:rsidRPr="003A5C4E">
        <w:rPr>
          <w:rFonts w:ascii="Times New Roman" w:eastAsia="Times New Roman" w:hAnsi="Times New Roman" w:cs="Times New Roman"/>
          <w:i/>
          <w:sz w:val="26"/>
          <w:szCs w:val="24"/>
          <w:lang w:eastAsia="hu-HU"/>
        </w:rPr>
        <w:t>nem bontható fel!”</w:t>
      </w:r>
    </w:p>
    <w:p w14:paraId="748A9F82" w14:textId="77777777" w:rsidR="003A5C4E" w:rsidRPr="003A5C4E" w:rsidRDefault="003A5C4E" w:rsidP="003A5C4E">
      <w:pPr>
        <w:numPr>
          <w:ilvl w:val="0"/>
          <w:numId w:val="1"/>
        </w:num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az ajánlattevő nevét és székhelyét,</w:t>
      </w:r>
    </w:p>
    <w:p w14:paraId="0516403B" w14:textId="77777777" w:rsidR="003A5C4E" w:rsidRPr="003A5C4E" w:rsidRDefault="003A5C4E" w:rsidP="003A5C4E">
      <w:pPr>
        <w:numPr>
          <w:ilvl w:val="0"/>
          <w:numId w:val="1"/>
        </w:num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„Iktatóban nem bontható fel, azonnal a címzetthez továbbítandó”.</w:t>
      </w:r>
    </w:p>
    <w:p w14:paraId="41AAD09B"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5111947D" w14:textId="77777777" w:rsidR="0085130D"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 xml:space="preserve">Az ajánlatkérő az ajánlatot akkor tekinti határidőn belül benyújtottnak, ha annak kézhezvétele az ajánlattételi határidő lejártáig, a bontás megkezdéséig megtörténik. </w:t>
      </w:r>
    </w:p>
    <w:p w14:paraId="2A7A5282"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6D12A16D" w14:textId="77777777" w:rsidR="00F81D8B" w:rsidRDefault="00F81D8B"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2736C79A" w14:textId="0DBC94D9"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10. Az ajánlatok felbontásának helye, ideje</w:t>
      </w:r>
      <w:r w:rsidR="002E433A">
        <w:rPr>
          <w:rFonts w:ascii="Times New Roman" w:eastAsia="Times New Roman" w:hAnsi="Times New Roman" w:cs="Times New Roman"/>
          <w:b/>
          <w:sz w:val="26"/>
          <w:szCs w:val="24"/>
          <w:lang w:eastAsia="hu-HU"/>
        </w:rPr>
        <w:t>:</w:t>
      </w:r>
    </w:p>
    <w:p w14:paraId="7B9434BC"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TiszaSzolg 2004 Kft.</w:t>
      </w:r>
    </w:p>
    <w:p w14:paraId="7FB80FAC"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 xml:space="preserve">3580 Tiszaújváros, Tisza út 2/F  </w:t>
      </w:r>
    </w:p>
    <w:p w14:paraId="533E3198"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I. emeleti tárgyaló</w:t>
      </w:r>
    </w:p>
    <w:p w14:paraId="140174A8" w14:textId="435CE81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Dátum: 20</w:t>
      </w:r>
      <w:r w:rsidR="00EC3870">
        <w:rPr>
          <w:rFonts w:ascii="Times New Roman" w:eastAsia="Times New Roman" w:hAnsi="Times New Roman" w:cs="Times New Roman"/>
          <w:sz w:val="26"/>
          <w:szCs w:val="24"/>
          <w:lang w:eastAsia="hu-HU"/>
        </w:rPr>
        <w:t>20.március 2</w:t>
      </w:r>
      <w:r w:rsidR="0088127E">
        <w:rPr>
          <w:rFonts w:ascii="Times New Roman" w:eastAsia="Times New Roman" w:hAnsi="Times New Roman" w:cs="Times New Roman"/>
          <w:sz w:val="26"/>
          <w:szCs w:val="24"/>
          <w:lang w:eastAsia="hu-HU"/>
        </w:rPr>
        <w:t>0.</w:t>
      </w:r>
    </w:p>
    <w:p w14:paraId="16E4FBBE"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699A7007"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11. Az ajánlatok elbírálásának tervezett időpontja</w:t>
      </w:r>
      <w:r w:rsidR="00893DF7">
        <w:rPr>
          <w:rFonts w:ascii="Times New Roman" w:eastAsia="Times New Roman" w:hAnsi="Times New Roman" w:cs="Times New Roman"/>
          <w:b/>
          <w:sz w:val="26"/>
          <w:szCs w:val="24"/>
          <w:lang w:eastAsia="hu-HU"/>
        </w:rPr>
        <w:t xml:space="preserve"> és </w:t>
      </w:r>
      <w:r w:rsidR="000972F3">
        <w:rPr>
          <w:rFonts w:ascii="Times New Roman" w:eastAsia="Times New Roman" w:hAnsi="Times New Roman" w:cs="Times New Roman"/>
          <w:b/>
          <w:sz w:val="26"/>
          <w:szCs w:val="24"/>
          <w:lang w:eastAsia="hu-HU"/>
        </w:rPr>
        <w:t>az elbírálás szempontja:</w:t>
      </w:r>
    </w:p>
    <w:p w14:paraId="64C8ABBC"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01713A6B" w14:textId="08100F21" w:rsidR="003A5C4E" w:rsidRDefault="00893DF7" w:rsidP="003A5C4E">
      <w:pPr>
        <w:tabs>
          <w:tab w:val="left" w:pos="4860"/>
        </w:tabs>
        <w:spacing w:after="0" w:line="240" w:lineRule="auto"/>
        <w:jc w:val="both"/>
        <w:rPr>
          <w:rFonts w:ascii="Times New Roman" w:eastAsia="Times New Roman" w:hAnsi="Times New Roman" w:cs="Times New Roman"/>
          <w:sz w:val="26"/>
          <w:szCs w:val="24"/>
          <w:lang w:eastAsia="hu-HU"/>
        </w:rPr>
      </w:pPr>
      <w:r>
        <w:rPr>
          <w:rFonts w:ascii="Times New Roman" w:eastAsia="Times New Roman" w:hAnsi="Times New Roman" w:cs="Times New Roman"/>
          <w:sz w:val="26"/>
          <w:szCs w:val="24"/>
          <w:lang w:eastAsia="hu-HU"/>
        </w:rPr>
        <w:t>Tervezett időpont:</w:t>
      </w:r>
      <w:r>
        <w:rPr>
          <w:rFonts w:ascii="Times New Roman" w:eastAsia="Times New Roman" w:hAnsi="Times New Roman" w:cs="Times New Roman"/>
          <w:sz w:val="26"/>
          <w:szCs w:val="24"/>
          <w:lang w:eastAsia="hu-HU"/>
        </w:rPr>
        <w:tab/>
      </w:r>
      <w:r w:rsidR="003A5C4E" w:rsidRPr="003A5C4E">
        <w:rPr>
          <w:rFonts w:ascii="Times New Roman" w:eastAsia="Times New Roman" w:hAnsi="Times New Roman" w:cs="Times New Roman"/>
          <w:sz w:val="26"/>
          <w:szCs w:val="24"/>
          <w:lang w:eastAsia="hu-HU"/>
        </w:rPr>
        <w:t>20</w:t>
      </w:r>
      <w:r w:rsidR="00EC3870">
        <w:rPr>
          <w:rFonts w:ascii="Times New Roman" w:eastAsia="Times New Roman" w:hAnsi="Times New Roman" w:cs="Times New Roman"/>
          <w:sz w:val="26"/>
          <w:szCs w:val="24"/>
          <w:lang w:eastAsia="hu-HU"/>
        </w:rPr>
        <w:t>20.március 24.</w:t>
      </w:r>
    </w:p>
    <w:p w14:paraId="6FDADCA8" w14:textId="77777777" w:rsidR="00A40EF4" w:rsidRDefault="00A40EF4" w:rsidP="003A5C4E">
      <w:pPr>
        <w:tabs>
          <w:tab w:val="left" w:pos="4860"/>
        </w:tabs>
        <w:spacing w:after="0" w:line="240" w:lineRule="auto"/>
        <w:jc w:val="both"/>
        <w:rPr>
          <w:rFonts w:ascii="Times New Roman" w:eastAsia="Times New Roman" w:hAnsi="Times New Roman" w:cs="Times New Roman"/>
          <w:sz w:val="26"/>
          <w:szCs w:val="24"/>
          <w:lang w:eastAsia="hu-HU"/>
        </w:rPr>
      </w:pPr>
    </w:p>
    <w:p w14:paraId="3A50054E" w14:textId="77777777" w:rsidR="000972F3" w:rsidRPr="003A5C4E" w:rsidRDefault="000972F3" w:rsidP="000972F3">
      <w:pPr>
        <w:tabs>
          <w:tab w:val="left" w:pos="4860"/>
        </w:tabs>
        <w:spacing w:after="0" w:line="240" w:lineRule="auto"/>
        <w:jc w:val="both"/>
        <w:rPr>
          <w:rFonts w:ascii="Times New Roman" w:eastAsia="Times New Roman" w:hAnsi="Times New Roman" w:cs="Times New Roman"/>
          <w:sz w:val="26"/>
          <w:szCs w:val="24"/>
          <w:lang w:eastAsia="hu-HU"/>
        </w:rPr>
      </w:pPr>
      <w:r>
        <w:rPr>
          <w:rFonts w:ascii="Times New Roman" w:eastAsia="Times New Roman" w:hAnsi="Times New Roman" w:cs="Times New Roman"/>
          <w:sz w:val="26"/>
          <w:szCs w:val="24"/>
          <w:lang w:eastAsia="hu-HU"/>
        </w:rPr>
        <w:t xml:space="preserve">A megfogalmazott műszaki és különleges előírások </w:t>
      </w:r>
      <w:r w:rsidR="00893DF7">
        <w:rPr>
          <w:rFonts w:ascii="Times New Roman" w:eastAsia="Times New Roman" w:hAnsi="Times New Roman" w:cs="Times New Roman"/>
          <w:sz w:val="26"/>
          <w:szCs w:val="24"/>
          <w:lang w:eastAsia="hu-HU"/>
        </w:rPr>
        <w:t>vállalása</w:t>
      </w:r>
      <w:r>
        <w:rPr>
          <w:rFonts w:ascii="Times New Roman" w:eastAsia="Times New Roman" w:hAnsi="Times New Roman" w:cs="Times New Roman"/>
          <w:sz w:val="26"/>
          <w:szCs w:val="24"/>
          <w:lang w:eastAsia="hu-HU"/>
        </w:rPr>
        <w:t xml:space="preserve"> és a legalacsonyabb összegű ellenszolgáltatás</w:t>
      </w:r>
      <w:r w:rsidR="00893DF7">
        <w:rPr>
          <w:rFonts w:ascii="Times New Roman" w:eastAsia="Times New Roman" w:hAnsi="Times New Roman" w:cs="Times New Roman"/>
          <w:sz w:val="26"/>
          <w:szCs w:val="24"/>
          <w:lang w:eastAsia="hu-HU"/>
        </w:rPr>
        <w:t xml:space="preserve">t tartalmazó ajánlat. </w:t>
      </w:r>
    </w:p>
    <w:p w14:paraId="2AE8527C"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013F60E5" w14:textId="13B34400" w:rsid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12. Szerződéskötés időpontja:</w:t>
      </w:r>
    </w:p>
    <w:p w14:paraId="5F445E1C" w14:textId="77777777" w:rsidR="002074E8" w:rsidRPr="003A5C4E" w:rsidRDefault="002074E8"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7774D3F5" w14:textId="6BBA704B" w:rsidR="003A5C4E" w:rsidRPr="003A5C4E" w:rsidRDefault="00797B90" w:rsidP="003A5C4E">
      <w:pPr>
        <w:tabs>
          <w:tab w:val="left" w:pos="4860"/>
        </w:tabs>
        <w:spacing w:after="0" w:line="240" w:lineRule="auto"/>
        <w:jc w:val="both"/>
        <w:rPr>
          <w:rFonts w:ascii="Times New Roman" w:eastAsia="Times New Roman" w:hAnsi="Times New Roman" w:cs="Times New Roman"/>
          <w:sz w:val="26"/>
          <w:szCs w:val="24"/>
          <w:lang w:eastAsia="hu-HU"/>
        </w:rPr>
      </w:pPr>
      <w:r>
        <w:rPr>
          <w:rFonts w:ascii="Times New Roman" w:eastAsia="Times New Roman" w:hAnsi="Times New Roman" w:cs="Times New Roman"/>
          <w:sz w:val="26"/>
          <w:szCs w:val="24"/>
          <w:lang w:eastAsia="hu-HU"/>
        </w:rPr>
        <w:t>2020.március 27.</w:t>
      </w:r>
    </w:p>
    <w:p w14:paraId="57F442A2"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50AD2421"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13. Műszaki tartalom:</w:t>
      </w:r>
    </w:p>
    <w:p w14:paraId="1D4FF9AE" w14:textId="77777777" w:rsidR="00A97A59" w:rsidRDefault="00A97A59" w:rsidP="00A97A59">
      <w:pPr>
        <w:tabs>
          <w:tab w:val="left" w:pos="4860"/>
        </w:tabs>
        <w:spacing w:after="0" w:line="240" w:lineRule="auto"/>
        <w:jc w:val="both"/>
        <w:rPr>
          <w:rFonts w:ascii="Times New Roman" w:eastAsia="Times New Roman" w:hAnsi="Times New Roman" w:cs="Times New Roman"/>
          <w:b/>
          <w:sz w:val="26"/>
          <w:szCs w:val="24"/>
          <w:lang w:eastAsia="hu-HU"/>
        </w:rPr>
      </w:pPr>
    </w:p>
    <w:p w14:paraId="202A4D13" w14:textId="77777777" w:rsidR="003A5C4E" w:rsidRPr="00A97A59" w:rsidRDefault="00A97A59" w:rsidP="003A5C4E">
      <w:pPr>
        <w:tabs>
          <w:tab w:val="left" w:pos="4860"/>
        </w:tabs>
        <w:spacing w:after="0" w:line="240" w:lineRule="auto"/>
        <w:jc w:val="both"/>
        <w:rPr>
          <w:rFonts w:ascii="Times New Roman" w:eastAsia="Times New Roman" w:hAnsi="Times New Roman" w:cs="Times New Roman"/>
          <w:b/>
          <w:sz w:val="26"/>
          <w:szCs w:val="24"/>
          <w:u w:val="single"/>
          <w:lang w:eastAsia="hu-HU"/>
        </w:rPr>
      </w:pPr>
      <w:r w:rsidRPr="00A97A59">
        <w:rPr>
          <w:rFonts w:ascii="Times New Roman" w:eastAsia="Times New Roman" w:hAnsi="Times New Roman" w:cs="Times New Roman"/>
          <w:b/>
          <w:sz w:val="26"/>
          <w:szCs w:val="24"/>
          <w:u w:val="single"/>
          <w:lang w:eastAsia="hu-HU"/>
        </w:rPr>
        <w:t>Ajánlattevő feladatai:</w:t>
      </w:r>
    </w:p>
    <w:p w14:paraId="48ED96BE" w14:textId="48946566" w:rsidR="003A5C4E" w:rsidRPr="0088127E" w:rsidRDefault="0088127E" w:rsidP="0088127E">
      <w:pPr>
        <w:numPr>
          <w:ilvl w:val="0"/>
          <w:numId w:val="5"/>
        </w:numPr>
        <w:tabs>
          <w:tab w:val="left" w:pos="4860"/>
        </w:tabs>
        <w:spacing w:after="0" w:line="240" w:lineRule="auto"/>
        <w:jc w:val="both"/>
        <w:rPr>
          <w:rFonts w:ascii="Times New Roman" w:eastAsia="Times New Roman" w:hAnsi="Times New Roman" w:cs="Times New Roman"/>
          <w:sz w:val="26"/>
          <w:szCs w:val="24"/>
          <w:lang w:eastAsia="hu-HU"/>
        </w:rPr>
      </w:pPr>
      <w:r>
        <w:rPr>
          <w:rFonts w:ascii="Times New Roman" w:eastAsia="Times New Roman" w:hAnsi="Times New Roman" w:cs="Times New Roman"/>
          <w:sz w:val="26"/>
          <w:szCs w:val="24"/>
          <w:lang w:eastAsia="hu-HU"/>
        </w:rPr>
        <w:t>Az akadálymentesités minden tekintetben feleljen meg az Ajánlattevőnek e-mail-ban  elküldött műszaki tervnek.</w:t>
      </w:r>
    </w:p>
    <w:p w14:paraId="32827EFB" w14:textId="77777777" w:rsidR="0085130D" w:rsidRDefault="0085130D"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534E2D83"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14. Különleges előírások:</w:t>
      </w:r>
    </w:p>
    <w:p w14:paraId="51E95C3B"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00841808" w14:textId="04960BB8"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 xml:space="preserve">Ajánlattevő tevékenységét </w:t>
      </w:r>
      <w:r w:rsidRPr="003A5C4E">
        <w:rPr>
          <w:rFonts w:ascii="Times New Roman" w:eastAsia="Times New Roman" w:hAnsi="Times New Roman" w:cs="Times New Roman"/>
          <w:bCs/>
          <w:sz w:val="26"/>
          <w:szCs w:val="26"/>
          <w:lang w:eastAsia="hu-HU"/>
        </w:rPr>
        <w:t>az épít</w:t>
      </w:r>
      <w:r w:rsidRPr="003A5C4E">
        <w:rPr>
          <w:rFonts w:ascii="Times New Roman" w:eastAsia="Times New Roman" w:hAnsi="Times New Roman" w:cs="Times New Roman"/>
          <w:sz w:val="26"/>
          <w:szCs w:val="26"/>
          <w:lang w:eastAsia="hu-HU"/>
        </w:rPr>
        <w:t>ő</w:t>
      </w:r>
      <w:r w:rsidRPr="003A5C4E">
        <w:rPr>
          <w:rFonts w:ascii="Times New Roman" w:eastAsia="Times New Roman" w:hAnsi="Times New Roman" w:cs="Times New Roman"/>
          <w:bCs/>
          <w:sz w:val="26"/>
          <w:szCs w:val="26"/>
          <w:lang w:eastAsia="hu-HU"/>
        </w:rPr>
        <w:t>ipari kivitelezési tevékenységr</w:t>
      </w:r>
      <w:r w:rsidRPr="003A5C4E">
        <w:rPr>
          <w:rFonts w:ascii="Times New Roman" w:eastAsia="Times New Roman" w:hAnsi="Times New Roman" w:cs="Times New Roman"/>
          <w:sz w:val="26"/>
          <w:szCs w:val="26"/>
          <w:lang w:eastAsia="hu-HU"/>
        </w:rPr>
        <w:t>ő</w:t>
      </w:r>
      <w:r w:rsidRPr="003A5C4E">
        <w:rPr>
          <w:rFonts w:ascii="Times New Roman" w:eastAsia="Times New Roman" w:hAnsi="Times New Roman" w:cs="Times New Roman"/>
          <w:bCs/>
          <w:sz w:val="26"/>
          <w:szCs w:val="26"/>
          <w:lang w:eastAsia="hu-HU"/>
        </w:rPr>
        <w:t xml:space="preserve">l szóló </w:t>
      </w:r>
      <w:r w:rsidR="00F81D8B">
        <w:rPr>
          <w:rFonts w:ascii="Times New Roman" w:eastAsia="Times New Roman" w:hAnsi="Times New Roman" w:cs="Times New Roman"/>
          <w:bCs/>
          <w:sz w:val="26"/>
          <w:szCs w:val="26"/>
          <w:lang w:eastAsia="hu-HU"/>
        </w:rPr>
        <w:t>253/1997 (XII.20.) sz.</w:t>
      </w:r>
      <w:r w:rsidRPr="003A5C4E">
        <w:rPr>
          <w:rFonts w:ascii="Times New Roman" w:eastAsia="Times New Roman" w:hAnsi="Times New Roman" w:cs="Times New Roman"/>
          <w:bCs/>
          <w:sz w:val="26"/>
          <w:szCs w:val="26"/>
          <w:lang w:eastAsia="hu-HU"/>
        </w:rPr>
        <w:t xml:space="preserve"> Korm. </w:t>
      </w:r>
      <w:r w:rsidRPr="003A5C4E">
        <w:rPr>
          <w:rFonts w:ascii="Times New Roman" w:eastAsia="Times New Roman" w:hAnsi="Times New Roman" w:cs="Times New Roman"/>
          <w:sz w:val="26"/>
          <w:szCs w:val="26"/>
          <w:lang w:eastAsia="hu-HU"/>
        </w:rPr>
        <w:t>rendelet és egyéb vonatkozó jogszabályok alapján látja el, illetve a Korm. rendelet előírásai szerint</w:t>
      </w:r>
      <w:r w:rsidRPr="003A5C4E">
        <w:rPr>
          <w:rFonts w:ascii="Times New Roman" w:eastAsia="Times New Roman" w:hAnsi="Times New Roman" w:cs="Times New Roman"/>
          <w:bCs/>
          <w:sz w:val="26"/>
          <w:szCs w:val="26"/>
          <w:lang w:eastAsia="hu-HU"/>
        </w:rPr>
        <w:t xml:space="preserve"> végzi el. </w:t>
      </w:r>
    </w:p>
    <w:p w14:paraId="11749B3E" w14:textId="77777777" w:rsidR="003A5C4E" w:rsidRPr="003A5C4E" w:rsidRDefault="003A5C4E" w:rsidP="003A5C4E">
      <w:pPr>
        <w:spacing w:after="0" w:line="240" w:lineRule="auto"/>
        <w:jc w:val="both"/>
        <w:rPr>
          <w:rFonts w:ascii="Times New Roman" w:eastAsia="Times New Roman" w:hAnsi="Times New Roman" w:cs="Times New Roman"/>
          <w:sz w:val="26"/>
          <w:szCs w:val="26"/>
          <w:lang w:eastAsia="hu-HU"/>
        </w:rPr>
      </w:pPr>
    </w:p>
    <w:p w14:paraId="4174473B"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Ajánlattevőt késedelmes, illetve hibás teljesítés esetén kötbérfizetési kötelezettség terheli.</w:t>
      </w:r>
    </w:p>
    <w:p w14:paraId="24DD74A2"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6"/>
          <w:lang w:eastAsia="hu-HU"/>
        </w:rPr>
      </w:pPr>
    </w:p>
    <w:p w14:paraId="0A86812C" w14:textId="7B83DF57" w:rsidR="00A97A59" w:rsidRDefault="003A5C4E" w:rsidP="00A97A59">
      <w:pPr>
        <w:tabs>
          <w:tab w:val="left" w:pos="4860"/>
        </w:tabs>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Ajánlattevő köteles biztosítani Ajánlatkérőt, illetve köteles helytállni Ajánlatkérő helyett minden olyan veszteséggel és követeléssel szemben, amely harmadik személyeknek okozott sérülések és dologi károk, valamint az ezekre visszavezethető vagyoni károk következtében jelentkeznek, amennyiben a kár Ajánlattevő tevékenységével összefüggésben keletkezett.</w:t>
      </w:r>
    </w:p>
    <w:p w14:paraId="65162F0D" w14:textId="660D4BBC" w:rsidR="00A97A59" w:rsidRDefault="00A97A59" w:rsidP="00A97A59">
      <w:pPr>
        <w:tabs>
          <w:tab w:val="left" w:pos="4860"/>
        </w:tabs>
        <w:spacing w:after="0" w:line="240" w:lineRule="auto"/>
        <w:jc w:val="both"/>
        <w:rPr>
          <w:rFonts w:ascii="Times New Roman" w:eastAsia="Times New Roman" w:hAnsi="Times New Roman" w:cs="Times New Roman"/>
          <w:sz w:val="26"/>
          <w:szCs w:val="26"/>
          <w:lang w:eastAsia="hu-HU"/>
        </w:rPr>
      </w:pPr>
      <w:r w:rsidRPr="0013728A">
        <w:rPr>
          <w:rFonts w:ascii="Times New Roman" w:eastAsia="Times New Roman" w:hAnsi="Times New Roman" w:cs="Times New Roman"/>
          <w:sz w:val="26"/>
          <w:szCs w:val="26"/>
          <w:lang w:eastAsia="hu-HU"/>
        </w:rPr>
        <w:t>Ajánlatkérő az Ajánlattevő részére előleget nem fizet.</w:t>
      </w:r>
    </w:p>
    <w:p w14:paraId="271F6BA7" w14:textId="7B719EE9" w:rsidR="00AF3F27" w:rsidRDefault="00AF3F27" w:rsidP="00A97A59">
      <w:pPr>
        <w:tabs>
          <w:tab w:val="left" w:pos="4860"/>
        </w:tabs>
        <w:spacing w:after="0" w:line="240" w:lineRule="auto"/>
        <w:jc w:val="both"/>
        <w:rPr>
          <w:rFonts w:ascii="Times New Roman" w:eastAsia="Times New Roman" w:hAnsi="Times New Roman" w:cs="Times New Roman"/>
          <w:sz w:val="26"/>
          <w:szCs w:val="26"/>
          <w:lang w:eastAsia="hu-HU"/>
        </w:rPr>
      </w:pPr>
    </w:p>
    <w:p w14:paraId="50EA4828" w14:textId="5E9AA236" w:rsidR="00AF3F27" w:rsidRPr="0013728A" w:rsidRDefault="00AF3F27" w:rsidP="00A97A59">
      <w:pPr>
        <w:tabs>
          <w:tab w:val="left" w:pos="4860"/>
        </w:tabs>
        <w:spacing w:after="0" w:line="240" w:lineRule="auto"/>
        <w:jc w:val="both"/>
        <w:rPr>
          <w:rFonts w:ascii="Times New Roman" w:eastAsia="Times New Roman" w:hAnsi="Times New Roman" w:cs="Times New Roman"/>
          <w:sz w:val="26"/>
          <w:szCs w:val="26"/>
          <w:lang w:eastAsia="hu-HU"/>
        </w:rPr>
      </w:pPr>
      <w:r>
        <w:rPr>
          <w:rFonts w:ascii="Times New Roman" w:eastAsia="Times New Roman" w:hAnsi="Times New Roman" w:cs="Times New Roman"/>
          <w:sz w:val="26"/>
          <w:szCs w:val="26"/>
          <w:lang w:eastAsia="hu-HU"/>
        </w:rPr>
        <w:t>Ajánlattevő a munkavégzést olyan módon köteles megszervezni, hogy az az ügyfélszolgálatok munkáját, megközelíthetőségét a lehető legkisebb módon akadályozza.</w:t>
      </w:r>
    </w:p>
    <w:p w14:paraId="1F17FD29" w14:textId="77777777" w:rsidR="00A97A59" w:rsidRPr="0013728A" w:rsidRDefault="00A97A59" w:rsidP="00A97A59">
      <w:pPr>
        <w:tabs>
          <w:tab w:val="left" w:pos="4860"/>
        </w:tabs>
        <w:spacing w:after="0" w:line="240" w:lineRule="auto"/>
        <w:jc w:val="both"/>
        <w:rPr>
          <w:rFonts w:ascii="Times New Roman" w:eastAsia="Times New Roman" w:hAnsi="Times New Roman" w:cs="Times New Roman"/>
          <w:sz w:val="26"/>
          <w:szCs w:val="26"/>
          <w:lang w:eastAsia="hu-HU"/>
        </w:rPr>
      </w:pPr>
    </w:p>
    <w:p w14:paraId="7657D5E6" w14:textId="77777777" w:rsidR="00A97A59" w:rsidRPr="0013728A" w:rsidRDefault="00A97A59" w:rsidP="00A97A59">
      <w:pPr>
        <w:tabs>
          <w:tab w:val="left" w:pos="4860"/>
        </w:tabs>
        <w:spacing w:after="0" w:line="240" w:lineRule="auto"/>
        <w:jc w:val="both"/>
        <w:rPr>
          <w:rFonts w:ascii="Times New Roman" w:eastAsia="Times New Roman" w:hAnsi="Times New Roman" w:cs="Times New Roman"/>
          <w:sz w:val="26"/>
          <w:szCs w:val="26"/>
          <w:lang w:eastAsia="hu-HU"/>
        </w:rPr>
      </w:pPr>
      <w:r w:rsidRPr="0013728A">
        <w:rPr>
          <w:rFonts w:ascii="Times New Roman" w:eastAsia="Times New Roman" w:hAnsi="Times New Roman" w:cs="Times New Roman"/>
          <w:sz w:val="26"/>
          <w:szCs w:val="26"/>
          <w:lang w:eastAsia="hu-HU"/>
        </w:rPr>
        <w:t xml:space="preserve">Ajánlatkérő jogosult a benyújtott árajánlatot érvénytelenné nyilvánítani, amennyiben az a jelen ajánlatkérésben foglaltaktól eltérő vagy azzal ellentétes feltételt tartalmaz. </w:t>
      </w:r>
    </w:p>
    <w:p w14:paraId="32BCD982"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6"/>
          <w:lang w:eastAsia="hu-HU"/>
        </w:rPr>
      </w:pPr>
    </w:p>
    <w:p w14:paraId="11F11204" w14:textId="4D8FF5F1"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 xml:space="preserve">15. </w:t>
      </w:r>
      <w:r w:rsidR="00260E79">
        <w:rPr>
          <w:rFonts w:ascii="Times New Roman" w:eastAsia="Times New Roman" w:hAnsi="Times New Roman" w:cs="Times New Roman"/>
          <w:b/>
          <w:sz w:val="26"/>
          <w:szCs w:val="24"/>
          <w:lang w:eastAsia="hu-HU"/>
        </w:rPr>
        <w:t>H</w:t>
      </w:r>
      <w:r w:rsidRPr="003A5C4E">
        <w:rPr>
          <w:rFonts w:ascii="Times New Roman" w:eastAsia="Times New Roman" w:hAnsi="Times New Roman" w:cs="Times New Roman"/>
          <w:b/>
          <w:sz w:val="26"/>
          <w:szCs w:val="24"/>
          <w:lang w:eastAsia="hu-HU"/>
        </w:rPr>
        <w:t xml:space="preserve">elyszíni megtekintés lehetősége: </w:t>
      </w:r>
    </w:p>
    <w:p w14:paraId="6E12C4D7" w14:textId="6088BBCF" w:rsid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7063C210" w14:textId="65B3799B" w:rsidR="003A5C4E" w:rsidRPr="00260E79" w:rsidRDefault="00260E79" w:rsidP="00260E79">
      <w:pPr>
        <w:tabs>
          <w:tab w:val="left" w:pos="4860"/>
        </w:tabs>
        <w:spacing w:after="0" w:line="240" w:lineRule="auto"/>
        <w:jc w:val="both"/>
        <w:rPr>
          <w:rFonts w:ascii="Times New Roman" w:eastAsia="Times New Roman" w:hAnsi="Times New Roman" w:cs="Times New Roman"/>
          <w:sz w:val="26"/>
          <w:szCs w:val="24"/>
          <w:lang w:eastAsia="hu-HU"/>
        </w:rPr>
      </w:pPr>
      <w:r w:rsidRPr="00260E79">
        <w:rPr>
          <w:rFonts w:ascii="Times New Roman" w:eastAsia="Times New Roman" w:hAnsi="Times New Roman" w:cs="Times New Roman"/>
          <w:sz w:val="26"/>
          <w:szCs w:val="24"/>
          <w:lang w:eastAsia="hu-HU"/>
        </w:rPr>
        <w:t>Telefonon</w:t>
      </w:r>
      <w:r>
        <w:rPr>
          <w:rFonts w:ascii="Times New Roman" w:eastAsia="Times New Roman" w:hAnsi="Times New Roman" w:cs="Times New Roman"/>
          <w:sz w:val="26"/>
          <w:szCs w:val="24"/>
          <w:lang w:eastAsia="hu-HU"/>
        </w:rPr>
        <w:t xml:space="preserve"> egyeztetett időpontban.</w:t>
      </w:r>
    </w:p>
    <w:p w14:paraId="39F6F74F" w14:textId="77777777" w:rsidR="00EC1AC3" w:rsidRDefault="00EC1AC3" w:rsidP="00EC1AC3">
      <w:pPr>
        <w:pStyle w:val="lfej"/>
        <w:tabs>
          <w:tab w:val="left" w:pos="4860"/>
        </w:tabs>
        <w:jc w:val="both"/>
        <w:rPr>
          <w:b/>
          <w:bCs/>
          <w:sz w:val="26"/>
        </w:rPr>
      </w:pPr>
    </w:p>
    <w:p w14:paraId="424F5549" w14:textId="7E200037" w:rsidR="00EC1AC3" w:rsidRDefault="00EC1AC3" w:rsidP="00EC1AC3">
      <w:pPr>
        <w:pStyle w:val="lfej"/>
        <w:tabs>
          <w:tab w:val="left" w:pos="4860"/>
        </w:tabs>
        <w:jc w:val="both"/>
        <w:rPr>
          <w:sz w:val="26"/>
        </w:rPr>
      </w:pPr>
      <w:r>
        <w:rPr>
          <w:b/>
          <w:bCs/>
          <w:sz w:val="26"/>
        </w:rPr>
        <w:t xml:space="preserve">   Kiegészítő tájékoztatás kérés határideje: </w:t>
      </w:r>
      <w:r>
        <w:rPr>
          <w:sz w:val="26"/>
        </w:rPr>
        <w:t>2020. márc. hó 18</w:t>
      </w:r>
      <w:r w:rsidR="00AF3F27">
        <w:rPr>
          <w:sz w:val="26"/>
        </w:rPr>
        <w:t xml:space="preserve">. </w:t>
      </w:r>
      <w:r>
        <w:rPr>
          <w:sz w:val="26"/>
        </w:rPr>
        <w:t>napja 14 óra</w:t>
      </w:r>
    </w:p>
    <w:p w14:paraId="7887A057" w14:textId="1DA345F6" w:rsidR="00EC1AC3" w:rsidRDefault="002E433A" w:rsidP="00EC1AC3">
      <w:pPr>
        <w:pStyle w:val="lfej"/>
        <w:tabs>
          <w:tab w:val="left" w:pos="4860"/>
        </w:tabs>
        <w:jc w:val="both"/>
        <w:rPr>
          <w:sz w:val="26"/>
        </w:rPr>
      </w:pPr>
      <w:r>
        <w:rPr>
          <w:sz w:val="26"/>
        </w:rPr>
        <w:t>A</w:t>
      </w:r>
      <w:r w:rsidR="00EC1AC3">
        <w:rPr>
          <w:sz w:val="26"/>
        </w:rPr>
        <w:t>z Ajánlattevő az ajánlatkérésben foglaltakkal kapcsolatban írásban kiegészítő (értelmező) tájékoztatást kérhet. Ajánlatkérő a beérkezett kiegészítő tájékoztatás kérésekre vonatkozó válaszát egyidejűleg minden Ajánlattevő részére megküldi.</w:t>
      </w:r>
      <w:r w:rsidR="00EC1AC3">
        <w:rPr>
          <w:b/>
          <w:bCs/>
          <w:sz w:val="26"/>
        </w:rPr>
        <w:t xml:space="preserve"> </w:t>
      </w:r>
    </w:p>
    <w:p w14:paraId="3E18DF44"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i/>
          <w:sz w:val="26"/>
          <w:szCs w:val="24"/>
          <w:lang w:eastAsia="hu-HU"/>
        </w:rPr>
      </w:pPr>
    </w:p>
    <w:p w14:paraId="5B3A0C7E" w14:textId="78DE19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r w:rsidRPr="003A5C4E">
        <w:rPr>
          <w:rFonts w:ascii="Times New Roman" w:eastAsia="Times New Roman" w:hAnsi="Times New Roman" w:cs="Times New Roman"/>
          <w:b/>
          <w:sz w:val="26"/>
          <w:szCs w:val="24"/>
          <w:lang w:eastAsia="hu-HU"/>
        </w:rPr>
        <w:t>1</w:t>
      </w:r>
      <w:r w:rsidR="00260E79">
        <w:rPr>
          <w:rFonts w:ascii="Times New Roman" w:eastAsia="Times New Roman" w:hAnsi="Times New Roman" w:cs="Times New Roman"/>
          <w:b/>
          <w:sz w:val="26"/>
          <w:szCs w:val="24"/>
          <w:lang w:eastAsia="hu-HU"/>
        </w:rPr>
        <w:t>6</w:t>
      </w:r>
      <w:r w:rsidRPr="003A5C4E">
        <w:rPr>
          <w:rFonts w:ascii="Times New Roman" w:eastAsia="Times New Roman" w:hAnsi="Times New Roman" w:cs="Times New Roman"/>
          <w:b/>
          <w:sz w:val="26"/>
          <w:szCs w:val="24"/>
          <w:lang w:eastAsia="hu-HU"/>
        </w:rPr>
        <w:t>. Egyéb információk:</w:t>
      </w:r>
    </w:p>
    <w:p w14:paraId="5CFE20FA"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4"/>
          <w:lang w:eastAsia="hu-HU"/>
        </w:rPr>
      </w:pPr>
    </w:p>
    <w:p w14:paraId="1C44038B" w14:textId="6BADA404"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6"/>
          <w:lang w:eastAsia="hu-HU"/>
        </w:rPr>
      </w:pPr>
      <w:bookmarkStart w:id="2" w:name="_Hlk479061694"/>
      <w:r w:rsidRPr="003A5C4E">
        <w:rPr>
          <w:rFonts w:ascii="Times New Roman" w:eastAsia="Times New Roman" w:hAnsi="Times New Roman" w:cs="Times New Roman"/>
          <w:sz w:val="26"/>
          <w:szCs w:val="26"/>
          <w:lang w:eastAsia="hu-HU"/>
        </w:rPr>
        <w:t>1</w:t>
      </w:r>
      <w:r w:rsidR="00F81D8B">
        <w:rPr>
          <w:rFonts w:ascii="Times New Roman" w:eastAsia="Times New Roman" w:hAnsi="Times New Roman" w:cs="Times New Roman"/>
          <w:sz w:val="26"/>
          <w:szCs w:val="26"/>
          <w:lang w:eastAsia="hu-HU"/>
        </w:rPr>
        <w:t>6</w:t>
      </w:r>
      <w:r w:rsidRPr="003A5C4E">
        <w:rPr>
          <w:rFonts w:ascii="Times New Roman" w:eastAsia="Times New Roman" w:hAnsi="Times New Roman" w:cs="Times New Roman"/>
          <w:sz w:val="26"/>
          <w:szCs w:val="26"/>
          <w:lang w:eastAsia="hu-HU"/>
        </w:rPr>
        <w:t>.1 Az ajánlattétel megtörténtével Ajánlattevő hozzájárul neve, székhelye, ajánlati ára és az eljárás lefolytatása során értékelésre kerülő egyéb szempontok nyilvánosságra hozatalához.</w:t>
      </w:r>
    </w:p>
    <w:p w14:paraId="7848B479" w14:textId="0A003CC5" w:rsidR="003A5C4E" w:rsidRPr="003A5C4E" w:rsidRDefault="003A5C4E" w:rsidP="003A5C4E">
      <w:pPr>
        <w:tabs>
          <w:tab w:val="left" w:pos="4860"/>
        </w:tabs>
        <w:spacing w:before="120"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1</w:t>
      </w:r>
      <w:r w:rsidR="00F81D8B">
        <w:rPr>
          <w:rFonts w:ascii="Times New Roman" w:eastAsia="Times New Roman" w:hAnsi="Times New Roman" w:cs="Times New Roman"/>
          <w:sz w:val="26"/>
          <w:szCs w:val="26"/>
          <w:lang w:eastAsia="hu-HU"/>
        </w:rPr>
        <w:t>6</w:t>
      </w:r>
      <w:r w:rsidRPr="003A5C4E">
        <w:rPr>
          <w:rFonts w:ascii="Times New Roman" w:eastAsia="Times New Roman" w:hAnsi="Times New Roman" w:cs="Times New Roman"/>
          <w:sz w:val="26"/>
          <w:szCs w:val="26"/>
          <w:lang w:eastAsia="hu-HU"/>
        </w:rPr>
        <w:t xml:space="preserve">.2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w:t>
      </w:r>
      <w:r w:rsidR="00EB26EB">
        <w:rPr>
          <w:rFonts w:ascii="Times New Roman" w:eastAsia="Times New Roman" w:hAnsi="Times New Roman" w:cs="Times New Roman"/>
          <w:sz w:val="26"/>
          <w:szCs w:val="26"/>
          <w:lang w:eastAsia="hu-HU"/>
        </w:rPr>
        <w:t xml:space="preserve">bruttó 200E </w:t>
      </w:r>
      <w:r w:rsidRPr="003A5C4E">
        <w:rPr>
          <w:rFonts w:ascii="Times New Roman" w:eastAsia="Times New Roman" w:hAnsi="Times New Roman" w:cs="Times New Roman"/>
          <w:sz w:val="26"/>
          <w:szCs w:val="26"/>
          <w:lang w:eastAsia="hu-HU"/>
        </w:rPr>
        <w:t xml:space="preserve"> Ft összeget eléri, vagy azt meghaladja, csak az alábbi feltételek megléte esetén kerülhet sor. </w:t>
      </w:r>
    </w:p>
    <w:p w14:paraId="18408304"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6"/>
          <w:lang w:eastAsia="hu-HU"/>
        </w:rPr>
      </w:pPr>
    </w:p>
    <w:p w14:paraId="7DEEEA12"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Ezen feltételekről a másik szerződő felet szerződéskötés előtt tájékoztatni szükséges.</w:t>
      </w:r>
    </w:p>
    <w:p w14:paraId="5196A887" w14:textId="77777777" w:rsidR="003A5C4E" w:rsidRPr="003A5C4E" w:rsidRDefault="003A5C4E" w:rsidP="003A5C4E">
      <w:pPr>
        <w:numPr>
          <w:ilvl w:val="0"/>
          <w:numId w:val="6"/>
        </w:numPr>
        <w:tabs>
          <w:tab w:val="left" w:pos="4860"/>
        </w:tabs>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 szerződés mellékletét képezi a határozat 1. melléklete szerinti nyilatkozat.</w:t>
      </w:r>
    </w:p>
    <w:p w14:paraId="1BCC23C7" w14:textId="77777777" w:rsidR="003A5C4E" w:rsidRPr="003A5C4E" w:rsidRDefault="003A5C4E" w:rsidP="003A5C4E">
      <w:pPr>
        <w:numPr>
          <w:ilvl w:val="0"/>
          <w:numId w:val="6"/>
        </w:numPr>
        <w:tabs>
          <w:tab w:val="left" w:pos="4860"/>
        </w:tabs>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 xml:space="preserve">A szerződés egy pontjában rögzítésre kerül az alábbi feltétel: </w:t>
      </w:r>
    </w:p>
    <w:p w14:paraId="72562242" w14:textId="53711B10" w:rsidR="003A5C4E" w:rsidRPr="002074E8" w:rsidRDefault="00A97A59" w:rsidP="003A5C4E">
      <w:pPr>
        <w:pStyle w:val="Listaszerbekezds"/>
        <w:numPr>
          <w:ilvl w:val="0"/>
          <w:numId w:val="6"/>
        </w:numPr>
        <w:tabs>
          <w:tab w:val="left" w:pos="4860"/>
        </w:tabs>
        <w:spacing w:after="0" w:line="240" w:lineRule="auto"/>
        <w:jc w:val="both"/>
        <w:rPr>
          <w:rFonts w:ascii="Times New Roman" w:eastAsia="Times New Roman" w:hAnsi="Times New Roman" w:cs="Times New Roman"/>
          <w:sz w:val="26"/>
          <w:szCs w:val="26"/>
          <w:lang w:eastAsia="hu-HU"/>
        </w:rPr>
      </w:pPr>
      <w:r w:rsidRPr="00A97A59">
        <w:rPr>
          <w:rFonts w:ascii="Times New Roman" w:eastAsia="Times New Roman" w:hAnsi="Times New Roman" w:cs="Times New Roman"/>
          <w:sz w:val="26"/>
          <w:szCs w:val="26"/>
          <w:lang w:eastAsia="hu-HU"/>
        </w:rPr>
        <w:t xml:space="preserve">               „A … (szerződő fél) hozzájárul, hogy az önkormányzat Polgármesteri Hivatala/ intézménye/ gazdasági társasága (a megfelelő alkalmazandó) a szerződés mellékletét képező, a lejárt határ</w:t>
      </w:r>
      <w:r w:rsidR="00386FF1">
        <w:rPr>
          <w:rFonts w:ascii="Times New Roman" w:eastAsia="Times New Roman" w:hAnsi="Times New Roman" w:cs="Times New Roman"/>
          <w:sz w:val="26"/>
          <w:szCs w:val="26"/>
          <w:lang w:eastAsia="hu-HU"/>
        </w:rPr>
        <w:t xml:space="preserve"> </w:t>
      </w:r>
      <w:r w:rsidRPr="00A97A59">
        <w:rPr>
          <w:rFonts w:ascii="Times New Roman" w:eastAsia="Times New Roman" w:hAnsi="Times New Roman" w:cs="Times New Roman"/>
          <w:sz w:val="26"/>
          <w:szCs w:val="26"/>
          <w:lang w:eastAsia="hu-HU"/>
        </w:rPr>
        <w:t>idejű tartozásokra vonatkozó nyilatkozat valódiságát ellenőrizze. Amennyiben nyilatkozatot tevő félnek jelen szerződés pénzügyi teljesítése előtt a nyilatkozaton meghatározott szervezetek felé lejárt határ</w:t>
      </w:r>
      <w:r w:rsidR="00386FF1">
        <w:rPr>
          <w:rFonts w:ascii="Times New Roman" w:eastAsia="Times New Roman" w:hAnsi="Times New Roman" w:cs="Times New Roman"/>
          <w:sz w:val="26"/>
          <w:szCs w:val="26"/>
          <w:lang w:eastAsia="hu-HU"/>
        </w:rPr>
        <w:t xml:space="preserve"> </w:t>
      </w:r>
      <w:r w:rsidRPr="00A97A59">
        <w:rPr>
          <w:rFonts w:ascii="Times New Roman" w:eastAsia="Times New Roman" w:hAnsi="Times New Roman" w:cs="Times New Roman"/>
          <w:sz w:val="26"/>
          <w:szCs w:val="26"/>
          <w:lang w:eastAsia="hu-HU"/>
        </w:rPr>
        <w:t>idej</w:t>
      </w:r>
      <w:r w:rsidR="00386FF1">
        <w:rPr>
          <w:rFonts w:ascii="Times New Roman" w:eastAsia="Times New Roman" w:hAnsi="Times New Roman" w:cs="Times New Roman"/>
          <w:sz w:val="26"/>
          <w:szCs w:val="26"/>
          <w:lang w:eastAsia="hu-HU"/>
        </w:rPr>
        <w:t>ű</w:t>
      </w:r>
      <w:r w:rsidRPr="00A97A59">
        <w:rPr>
          <w:rFonts w:ascii="Times New Roman" w:eastAsia="Times New Roman" w:hAnsi="Times New Roman" w:cs="Times New Roman"/>
          <w:sz w:val="26"/>
          <w:szCs w:val="26"/>
          <w:lang w:eastAsia="hu-HU"/>
        </w:rPr>
        <w:t xml:space="preserve"> tartozása, </w:t>
      </w:r>
      <w:r w:rsidRPr="0013728A">
        <w:rPr>
          <w:rFonts w:ascii="Times New Roman" w:eastAsia="Times New Roman" w:hAnsi="Times New Roman" w:cs="Times New Roman"/>
          <w:sz w:val="26"/>
          <w:szCs w:val="26"/>
          <w:lang w:eastAsia="hu-HU"/>
        </w:rPr>
        <w:t>adófizetési vagy bevallási kötelezettsége van</w:t>
      </w:r>
      <w:r w:rsidRPr="00A97A59">
        <w:rPr>
          <w:rFonts w:ascii="Times New Roman" w:eastAsia="Times New Roman" w:hAnsi="Times New Roman" w:cs="Times New Roman"/>
          <w:sz w:val="26"/>
          <w:szCs w:val="26"/>
          <w:lang w:eastAsia="hu-HU"/>
        </w:rPr>
        <w:t xml:space="preserve">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w:t>
      </w:r>
      <w:r w:rsidR="001A15EA">
        <w:rPr>
          <w:rFonts w:ascii="Times New Roman" w:eastAsia="Times New Roman" w:hAnsi="Times New Roman" w:cs="Times New Roman"/>
          <w:sz w:val="26"/>
          <w:szCs w:val="26"/>
          <w:lang w:eastAsia="hu-HU"/>
        </w:rPr>
        <w:t>z.</w:t>
      </w:r>
    </w:p>
    <w:p w14:paraId="6D6D2EAB" w14:textId="77777777" w:rsidR="006658D3" w:rsidRDefault="006658D3" w:rsidP="003A5C4E">
      <w:pPr>
        <w:tabs>
          <w:tab w:val="left" w:pos="4860"/>
        </w:tabs>
        <w:spacing w:after="0" w:line="240" w:lineRule="auto"/>
        <w:jc w:val="both"/>
        <w:rPr>
          <w:rFonts w:ascii="Times New Roman" w:eastAsia="Times New Roman" w:hAnsi="Times New Roman" w:cs="Times New Roman"/>
          <w:sz w:val="26"/>
          <w:szCs w:val="26"/>
          <w:lang w:eastAsia="hu-HU"/>
        </w:rPr>
      </w:pPr>
    </w:p>
    <w:p w14:paraId="10A442B2" w14:textId="77777777" w:rsidR="006658D3" w:rsidRPr="0013728A" w:rsidRDefault="006658D3" w:rsidP="006658D3">
      <w:pPr>
        <w:tabs>
          <w:tab w:val="left" w:pos="4860"/>
        </w:tabs>
        <w:spacing w:after="0" w:line="240" w:lineRule="auto"/>
        <w:jc w:val="both"/>
        <w:rPr>
          <w:rFonts w:ascii="Times New Roman" w:eastAsia="Times New Roman" w:hAnsi="Times New Roman" w:cs="Times New Roman"/>
          <w:sz w:val="26"/>
          <w:szCs w:val="26"/>
          <w:lang w:eastAsia="hu-HU"/>
        </w:rPr>
      </w:pPr>
      <w:r w:rsidRPr="0013728A">
        <w:rPr>
          <w:rFonts w:ascii="Times New Roman" w:hAnsi="Times New Roman" w:cs="Times New Roman"/>
          <w:sz w:val="26"/>
          <w:szCs w:val="26"/>
        </w:rPr>
        <w:t>Tiszaújvárosi gazdasági tevékenységet folytató vállalkozásnak kell tekinteni azt, amely székhellyel, vagy telephellyel rendelkezik Tiszaújvárosban, vagy ideiglenes gazdasági tevékenységet folytat.</w:t>
      </w:r>
    </w:p>
    <w:p w14:paraId="089F61C9" w14:textId="77777777" w:rsidR="006658D3" w:rsidRPr="003A5C4E" w:rsidRDefault="006658D3" w:rsidP="003A5C4E">
      <w:pPr>
        <w:tabs>
          <w:tab w:val="left" w:pos="4860"/>
        </w:tabs>
        <w:spacing w:after="0" w:line="240" w:lineRule="auto"/>
        <w:jc w:val="both"/>
        <w:rPr>
          <w:rFonts w:ascii="Times New Roman" w:eastAsia="Times New Roman" w:hAnsi="Times New Roman" w:cs="Times New Roman"/>
          <w:sz w:val="26"/>
          <w:szCs w:val="26"/>
          <w:lang w:eastAsia="hu-HU"/>
        </w:rPr>
      </w:pPr>
    </w:p>
    <w:p w14:paraId="65771B8F"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 tartozásmentességre vonatkozóan az ajánlattevőknek jelen ajánlatkérés mellékletét képező nyomtatványon kell nyilatkoznia, amely majd a megkötendő szerződés részét fogja képezni.</w:t>
      </w:r>
    </w:p>
    <w:p w14:paraId="256917FD" w14:textId="07BB0FA8" w:rsidR="003D70C4" w:rsidRDefault="003A5C4E" w:rsidP="003A5C4E">
      <w:pPr>
        <w:tabs>
          <w:tab w:val="center" w:pos="4536"/>
          <w:tab w:val="left" w:pos="4860"/>
          <w:tab w:val="right" w:pos="9072"/>
        </w:tabs>
        <w:spacing w:before="120" w:after="120" w:line="240" w:lineRule="auto"/>
        <w:jc w:val="both"/>
        <w:rPr>
          <w:rFonts w:ascii="Times New Roman" w:eastAsia="Times New Roman" w:hAnsi="Times New Roman" w:cs="Times New Roman"/>
          <w:sz w:val="26"/>
          <w:szCs w:val="26"/>
          <w:lang w:eastAsia="ar-SA"/>
        </w:rPr>
      </w:pPr>
      <w:r w:rsidRPr="003A5C4E">
        <w:rPr>
          <w:rFonts w:ascii="Times New Roman" w:eastAsia="Times New Roman" w:hAnsi="Times New Roman" w:cs="Times New Roman"/>
          <w:sz w:val="26"/>
          <w:szCs w:val="26"/>
          <w:lang w:eastAsia="ar-SA"/>
        </w:rPr>
        <w:lastRenderedPageBreak/>
        <w:t>1</w:t>
      </w:r>
      <w:r w:rsidR="00F81D8B">
        <w:rPr>
          <w:rFonts w:ascii="Times New Roman" w:eastAsia="Times New Roman" w:hAnsi="Times New Roman" w:cs="Times New Roman"/>
          <w:sz w:val="26"/>
          <w:szCs w:val="26"/>
          <w:lang w:eastAsia="ar-SA"/>
        </w:rPr>
        <w:t>6</w:t>
      </w:r>
      <w:r w:rsidRPr="003A5C4E">
        <w:rPr>
          <w:rFonts w:ascii="Times New Roman" w:eastAsia="Times New Roman" w:hAnsi="Times New Roman" w:cs="Times New Roman"/>
          <w:sz w:val="26"/>
          <w:szCs w:val="26"/>
          <w:lang w:eastAsia="ar-SA"/>
        </w:rPr>
        <w:t>.3. Ajánlattevőnek árajánlatát fix összegű átalányárként kell megadni</w:t>
      </w:r>
      <w:r w:rsidR="00EB4639">
        <w:rPr>
          <w:rFonts w:ascii="Times New Roman" w:eastAsia="Times New Roman" w:hAnsi="Times New Roman" w:cs="Times New Roman"/>
          <w:sz w:val="26"/>
          <w:szCs w:val="26"/>
          <w:lang w:eastAsia="ar-SA"/>
        </w:rPr>
        <w:t xml:space="preserve">. </w:t>
      </w:r>
      <w:r w:rsidRPr="003A5C4E">
        <w:rPr>
          <w:rFonts w:ascii="Times New Roman" w:eastAsia="Times New Roman" w:hAnsi="Times New Roman" w:cs="Times New Roman"/>
          <w:sz w:val="26"/>
          <w:szCs w:val="26"/>
          <w:lang w:eastAsia="ar-SA"/>
        </w:rPr>
        <w:t>Az ajánlati ár, amely - figyelembe véve a helyszíni körülményeket és adottságokat – magában foglalja a szerződésszerű teljesítéséhez, a szakszerű és komplett megvalósításához szükséges valamennyi költséget és mindennemű egyéb kiadást.</w:t>
      </w:r>
    </w:p>
    <w:p w14:paraId="4BCA12FC" w14:textId="72DE01DD" w:rsidR="003A5C4E" w:rsidRDefault="003A5C4E" w:rsidP="003A5C4E">
      <w:pPr>
        <w:tabs>
          <w:tab w:val="center" w:pos="4536"/>
          <w:tab w:val="left" w:pos="4860"/>
          <w:tab w:val="right" w:pos="9072"/>
        </w:tabs>
        <w:spacing w:before="120" w:after="120" w:line="240" w:lineRule="auto"/>
        <w:jc w:val="both"/>
        <w:rPr>
          <w:rFonts w:ascii="Times New Roman" w:eastAsia="Times New Roman" w:hAnsi="Times New Roman" w:cs="Times New Roman"/>
          <w:sz w:val="26"/>
          <w:szCs w:val="26"/>
          <w:lang w:eastAsia="ar-SA"/>
        </w:rPr>
      </w:pPr>
      <w:r w:rsidRPr="003A5C4E">
        <w:rPr>
          <w:rFonts w:ascii="Times New Roman" w:eastAsia="Times New Roman" w:hAnsi="Times New Roman" w:cs="Times New Roman"/>
          <w:sz w:val="26"/>
          <w:szCs w:val="26"/>
          <w:lang w:eastAsia="ar-SA"/>
        </w:rPr>
        <w:t>1</w:t>
      </w:r>
      <w:r w:rsidR="00F81D8B">
        <w:rPr>
          <w:rFonts w:ascii="Times New Roman" w:eastAsia="Times New Roman" w:hAnsi="Times New Roman" w:cs="Times New Roman"/>
          <w:sz w:val="26"/>
          <w:szCs w:val="26"/>
          <w:lang w:eastAsia="ar-SA"/>
        </w:rPr>
        <w:t>6</w:t>
      </w:r>
      <w:r w:rsidRPr="003A5C4E">
        <w:rPr>
          <w:rFonts w:ascii="Times New Roman" w:eastAsia="Times New Roman" w:hAnsi="Times New Roman" w:cs="Times New Roman"/>
          <w:sz w:val="26"/>
          <w:szCs w:val="26"/>
          <w:lang w:eastAsia="ar-SA"/>
        </w:rPr>
        <w:t xml:space="preserve">.4. Ajánlatkérő fenntartja az ajánlatkérés eredménytelenné nyilvánításának jogát. </w:t>
      </w:r>
    </w:p>
    <w:p w14:paraId="224731BA" w14:textId="77777777" w:rsidR="006658D3" w:rsidRPr="0013728A" w:rsidRDefault="006658D3" w:rsidP="003A5C4E">
      <w:pPr>
        <w:tabs>
          <w:tab w:val="center" w:pos="4536"/>
          <w:tab w:val="left" w:pos="4860"/>
          <w:tab w:val="right" w:pos="9072"/>
        </w:tabs>
        <w:spacing w:before="120" w:after="120" w:line="240" w:lineRule="auto"/>
        <w:jc w:val="both"/>
        <w:rPr>
          <w:rFonts w:ascii="Times New Roman" w:eastAsia="Times New Roman" w:hAnsi="Times New Roman" w:cs="Times New Roman"/>
          <w:sz w:val="26"/>
          <w:szCs w:val="26"/>
          <w:lang w:eastAsia="ar-SA"/>
        </w:rPr>
      </w:pPr>
      <w:r w:rsidRPr="0013728A">
        <w:rPr>
          <w:rFonts w:ascii="Times New Roman" w:hAnsi="Times New Roman" w:cs="Times New Roman"/>
          <w:sz w:val="26"/>
        </w:rPr>
        <w:t>Ajánlatkérőt nem terheli szerződéskötési kötelezettség.</w:t>
      </w:r>
    </w:p>
    <w:p w14:paraId="204B80CB" w14:textId="27049751" w:rsidR="003A5C4E" w:rsidRPr="003A5C4E" w:rsidRDefault="003A5C4E" w:rsidP="003A5C4E">
      <w:pPr>
        <w:tabs>
          <w:tab w:val="center" w:pos="4536"/>
          <w:tab w:val="left" w:pos="4860"/>
          <w:tab w:val="right" w:pos="9072"/>
        </w:tabs>
        <w:spacing w:before="120" w:after="120" w:line="240" w:lineRule="auto"/>
        <w:jc w:val="both"/>
        <w:rPr>
          <w:rFonts w:ascii="Times New Roman" w:eastAsia="Times New Roman" w:hAnsi="Times New Roman" w:cs="Times New Roman"/>
          <w:sz w:val="26"/>
          <w:szCs w:val="26"/>
          <w:lang w:eastAsia="ar-SA"/>
        </w:rPr>
      </w:pPr>
      <w:r w:rsidRPr="003A5C4E">
        <w:rPr>
          <w:rFonts w:ascii="Times New Roman" w:eastAsia="Times New Roman" w:hAnsi="Times New Roman" w:cs="Times New Roman"/>
          <w:sz w:val="26"/>
          <w:szCs w:val="26"/>
          <w:lang w:eastAsia="ar-SA"/>
        </w:rPr>
        <w:t>1</w:t>
      </w:r>
      <w:r w:rsidR="00F81D8B">
        <w:rPr>
          <w:rFonts w:ascii="Times New Roman" w:eastAsia="Times New Roman" w:hAnsi="Times New Roman" w:cs="Times New Roman"/>
          <w:sz w:val="26"/>
          <w:szCs w:val="26"/>
          <w:lang w:eastAsia="ar-SA"/>
        </w:rPr>
        <w:t>6</w:t>
      </w:r>
      <w:r w:rsidRPr="003A5C4E">
        <w:rPr>
          <w:rFonts w:ascii="Times New Roman" w:eastAsia="Times New Roman" w:hAnsi="Times New Roman" w:cs="Times New Roman"/>
          <w:sz w:val="26"/>
          <w:szCs w:val="26"/>
          <w:lang w:eastAsia="ar-SA"/>
        </w:rPr>
        <w:t xml:space="preserve">.5. Ajánlatkérő felhívja a Tisztelt Ajánlattevők figyelmét, hogy részletes árajánlatukat az Ajánlatkérő által rendelkezésre bocsátott jellemző mennyiségek, adatok alapján értelemszerűen tegyék meg. </w:t>
      </w:r>
    </w:p>
    <w:p w14:paraId="0B98A585" w14:textId="563EEC5A" w:rsidR="003A5C4E" w:rsidRPr="003A5C4E" w:rsidRDefault="003A5C4E" w:rsidP="003A5C4E">
      <w:pPr>
        <w:tabs>
          <w:tab w:val="center" w:pos="4536"/>
          <w:tab w:val="left" w:pos="4860"/>
          <w:tab w:val="right" w:pos="9072"/>
        </w:tabs>
        <w:spacing w:before="120" w:after="120" w:line="240" w:lineRule="auto"/>
        <w:jc w:val="both"/>
        <w:rPr>
          <w:rFonts w:ascii="Times New Roman" w:eastAsia="Times New Roman" w:hAnsi="Times New Roman" w:cs="Times New Roman"/>
          <w:sz w:val="26"/>
          <w:szCs w:val="26"/>
          <w:lang w:eastAsia="ar-SA"/>
        </w:rPr>
      </w:pPr>
      <w:r w:rsidRPr="003A5C4E">
        <w:rPr>
          <w:rFonts w:ascii="Times New Roman" w:eastAsia="Times New Roman" w:hAnsi="Times New Roman" w:cs="Times New Roman"/>
          <w:sz w:val="26"/>
          <w:szCs w:val="26"/>
          <w:lang w:eastAsia="ar-SA"/>
        </w:rPr>
        <w:t>1</w:t>
      </w:r>
      <w:r w:rsidR="00F81D8B">
        <w:rPr>
          <w:rFonts w:ascii="Times New Roman" w:eastAsia="Times New Roman" w:hAnsi="Times New Roman" w:cs="Times New Roman"/>
          <w:sz w:val="26"/>
          <w:szCs w:val="26"/>
          <w:lang w:eastAsia="ar-SA"/>
        </w:rPr>
        <w:t>6</w:t>
      </w:r>
      <w:r w:rsidRPr="003A5C4E">
        <w:rPr>
          <w:rFonts w:ascii="Times New Roman" w:eastAsia="Times New Roman" w:hAnsi="Times New Roman" w:cs="Times New Roman"/>
          <w:sz w:val="26"/>
          <w:szCs w:val="26"/>
          <w:lang w:eastAsia="ar-SA"/>
        </w:rPr>
        <w:t>.6. A TiszaSzolg 2004 Kft. fenntartja a jogot, hogy a beérkezett ajánlatok elbírálása során, az érvényes ajánlatot benyújtó vállalkozókkal tárgyalást kezdeményezzen. A tárgyalások célja, hogy a TiszaSzolg 2004 Kft. a legkedvezőbb feltételekkel köthes</w:t>
      </w:r>
      <w:r w:rsidR="002E2501">
        <w:rPr>
          <w:rFonts w:ascii="Times New Roman" w:eastAsia="Times New Roman" w:hAnsi="Times New Roman" w:cs="Times New Roman"/>
          <w:sz w:val="26"/>
          <w:szCs w:val="26"/>
          <w:lang w:eastAsia="ar-SA"/>
        </w:rPr>
        <w:t>s</w:t>
      </w:r>
      <w:r w:rsidRPr="003A5C4E">
        <w:rPr>
          <w:rFonts w:ascii="Times New Roman" w:eastAsia="Times New Roman" w:hAnsi="Times New Roman" w:cs="Times New Roman"/>
          <w:sz w:val="26"/>
          <w:szCs w:val="26"/>
          <w:lang w:eastAsia="ar-SA"/>
        </w:rPr>
        <w:t>en szerződést.</w:t>
      </w:r>
    </w:p>
    <w:p w14:paraId="7A129483" w14:textId="1BA6E89E" w:rsidR="003A5C4E" w:rsidRPr="003A5C4E" w:rsidRDefault="003A5C4E" w:rsidP="003A5C4E">
      <w:pPr>
        <w:tabs>
          <w:tab w:val="center" w:pos="4536"/>
          <w:tab w:val="left" w:pos="4860"/>
          <w:tab w:val="right" w:pos="9072"/>
        </w:tabs>
        <w:spacing w:before="120" w:after="120" w:line="240" w:lineRule="auto"/>
        <w:jc w:val="both"/>
        <w:rPr>
          <w:rFonts w:ascii="Times New Roman" w:eastAsia="Times New Roman" w:hAnsi="Times New Roman" w:cs="Times New Roman"/>
          <w:sz w:val="26"/>
          <w:szCs w:val="26"/>
          <w:lang w:eastAsia="ar-SA"/>
        </w:rPr>
      </w:pPr>
      <w:r w:rsidRPr="003A5C4E">
        <w:rPr>
          <w:rFonts w:ascii="Times New Roman" w:eastAsia="Times New Roman" w:hAnsi="Times New Roman" w:cs="Times New Roman"/>
          <w:sz w:val="26"/>
          <w:szCs w:val="26"/>
          <w:lang w:eastAsia="ar-SA"/>
        </w:rPr>
        <w:t>1</w:t>
      </w:r>
      <w:r w:rsidR="00F81D8B">
        <w:rPr>
          <w:rFonts w:ascii="Times New Roman" w:eastAsia="Times New Roman" w:hAnsi="Times New Roman" w:cs="Times New Roman"/>
          <w:sz w:val="26"/>
          <w:szCs w:val="26"/>
          <w:lang w:eastAsia="ar-SA"/>
        </w:rPr>
        <w:t>6</w:t>
      </w:r>
      <w:r w:rsidRPr="003A5C4E">
        <w:rPr>
          <w:rFonts w:ascii="Times New Roman" w:eastAsia="Times New Roman" w:hAnsi="Times New Roman" w:cs="Times New Roman"/>
          <w:sz w:val="26"/>
          <w:szCs w:val="26"/>
          <w:lang w:eastAsia="ar-SA"/>
        </w:rPr>
        <w:t>.7. Ajánlatkérő felhívja a Tisztelt Ajánlattevők figyelmét, hogy jelen ajánlatkérés, valamint az eljárás eredményéről készült tájékoztatás az Ajánlattevő kapcsolattartójának elektronikus elérhetőségére kerül megküldésre.</w:t>
      </w:r>
    </w:p>
    <w:p w14:paraId="35D86472" w14:textId="669D182A" w:rsidR="003A5C4E" w:rsidRPr="003A5C4E" w:rsidRDefault="003A5C4E" w:rsidP="003A5C4E">
      <w:pPr>
        <w:tabs>
          <w:tab w:val="center" w:pos="4536"/>
          <w:tab w:val="left" w:pos="4860"/>
          <w:tab w:val="right" w:pos="9072"/>
        </w:tabs>
        <w:spacing w:before="120" w:after="120" w:line="240" w:lineRule="auto"/>
        <w:rPr>
          <w:rFonts w:ascii="Times New Roman" w:eastAsia="Times New Roman" w:hAnsi="Times New Roman" w:cs="Times New Roman"/>
          <w:sz w:val="26"/>
          <w:szCs w:val="26"/>
          <w:lang w:eastAsia="ar-SA"/>
        </w:rPr>
      </w:pPr>
      <w:r w:rsidRPr="003A5C4E">
        <w:rPr>
          <w:rFonts w:ascii="Times New Roman" w:eastAsia="Times New Roman" w:hAnsi="Times New Roman" w:cs="Times New Roman"/>
          <w:sz w:val="26"/>
          <w:szCs w:val="26"/>
          <w:lang w:eastAsia="ar-SA"/>
        </w:rPr>
        <w:t>1</w:t>
      </w:r>
      <w:r w:rsidR="00F81D8B">
        <w:rPr>
          <w:rFonts w:ascii="Times New Roman" w:eastAsia="Times New Roman" w:hAnsi="Times New Roman" w:cs="Times New Roman"/>
          <w:sz w:val="26"/>
          <w:szCs w:val="26"/>
          <w:lang w:eastAsia="ar-SA"/>
        </w:rPr>
        <w:t>6</w:t>
      </w:r>
      <w:r w:rsidRPr="003A5C4E">
        <w:rPr>
          <w:rFonts w:ascii="Times New Roman" w:eastAsia="Times New Roman" w:hAnsi="Times New Roman" w:cs="Times New Roman"/>
          <w:sz w:val="26"/>
          <w:szCs w:val="26"/>
          <w:lang w:eastAsia="ar-SA"/>
        </w:rPr>
        <w:t xml:space="preserve">.8. Az ajánlatkérés </w:t>
      </w:r>
      <w:smartTag w:uri="urn:schemas-microsoft-com:office:smarttags" w:element="metricconverter">
        <w:smartTagPr>
          <w:attr w:name="ProductID" w:val="7. g"/>
        </w:smartTagPr>
        <w:r w:rsidRPr="003A5C4E">
          <w:rPr>
            <w:rFonts w:ascii="Times New Roman" w:eastAsia="Times New Roman" w:hAnsi="Times New Roman" w:cs="Times New Roman"/>
            <w:sz w:val="26"/>
            <w:szCs w:val="26"/>
            <w:lang w:eastAsia="ar-SA"/>
          </w:rPr>
          <w:t>7. g</w:t>
        </w:r>
      </w:smartTag>
      <w:r w:rsidRPr="003A5C4E">
        <w:rPr>
          <w:rFonts w:ascii="Times New Roman" w:eastAsia="Times New Roman" w:hAnsi="Times New Roman" w:cs="Times New Roman"/>
          <w:sz w:val="26"/>
          <w:szCs w:val="26"/>
          <w:lang w:eastAsia="ar-SA"/>
        </w:rPr>
        <w:t xml:space="preserve">), h), k) és </w:t>
      </w:r>
      <w:r w:rsidR="006658D3">
        <w:rPr>
          <w:rFonts w:ascii="Times New Roman" w:eastAsia="Times New Roman" w:hAnsi="Times New Roman" w:cs="Times New Roman"/>
          <w:sz w:val="26"/>
          <w:szCs w:val="26"/>
          <w:lang w:eastAsia="ar-SA"/>
        </w:rPr>
        <w:t>m</w:t>
      </w:r>
      <w:r w:rsidRPr="003A5C4E">
        <w:rPr>
          <w:rFonts w:ascii="Times New Roman" w:eastAsia="Times New Roman" w:hAnsi="Times New Roman" w:cs="Times New Roman"/>
          <w:sz w:val="26"/>
          <w:szCs w:val="26"/>
          <w:lang w:eastAsia="ar-SA"/>
        </w:rPr>
        <w:t>) pontjában meghatározott kizáró okok fennállását az Ajánlatkérő az állami adóhatóság nyilvántartásából történő közvetlen lekérdezéssel, illetve elektronikus adatbázisokba történő betekintéssel ellenőrzi.</w:t>
      </w:r>
    </w:p>
    <w:p w14:paraId="499230D2"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 xml:space="preserve">Az ajánlatkérés 7. </w:t>
      </w:r>
      <w:r w:rsidR="006658D3">
        <w:rPr>
          <w:rFonts w:ascii="Times New Roman" w:eastAsia="Times New Roman" w:hAnsi="Times New Roman" w:cs="Times New Roman"/>
          <w:sz w:val="26"/>
          <w:szCs w:val="26"/>
          <w:lang w:eastAsia="hu-HU"/>
        </w:rPr>
        <w:t>o</w:t>
      </w:r>
      <w:r w:rsidRPr="003A5C4E">
        <w:rPr>
          <w:rFonts w:ascii="Times New Roman" w:eastAsia="Times New Roman" w:hAnsi="Times New Roman" w:cs="Times New Roman"/>
          <w:sz w:val="26"/>
          <w:szCs w:val="26"/>
          <w:lang w:eastAsia="hu-HU"/>
        </w:rPr>
        <w:t>) pontjában foglaltak fennállását Ajánlatkérő egy évre visszamenőleg ellenőrzi.</w:t>
      </w:r>
    </w:p>
    <w:p w14:paraId="0867C61A" w14:textId="77777777" w:rsidR="003A5C4E" w:rsidRPr="003A5C4E" w:rsidRDefault="003A5C4E" w:rsidP="003A5C4E">
      <w:pPr>
        <w:tabs>
          <w:tab w:val="center" w:pos="4536"/>
          <w:tab w:val="left" w:pos="4860"/>
          <w:tab w:val="right" w:pos="9072"/>
        </w:tabs>
        <w:spacing w:before="120" w:after="120" w:line="240" w:lineRule="auto"/>
        <w:rPr>
          <w:rFonts w:ascii="Times New Roman" w:eastAsia="Times New Roman" w:hAnsi="Times New Roman" w:cs="Times New Roman"/>
          <w:sz w:val="26"/>
          <w:szCs w:val="26"/>
          <w:lang w:eastAsia="ar-SA"/>
        </w:rPr>
      </w:pPr>
      <w:r w:rsidRPr="003A5C4E">
        <w:rPr>
          <w:rFonts w:ascii="Times New Roman" w:eastAsia="Times New Roman" w:hAnsi="Times New Roman" w:cs="Times New Roman"/>
          <w:sz w:val="26"/>
          <w:szCs w:val="26"/>
          <w:lang w:eastAsia="ar-SA"/>
        </w:rPr>
        <w:t>Felhívjuk szíves figyelmét a jelen ajánlatkérésben foglalt előírások és feltételek alapos áttekintésére és kérem, hogy ajánlatát a leírtak figyelembevételével tegye meg.</w:t>
      </w:r>
    </w:p>
    <w:bookmarkEnd w:id="2"/>
    <w:p w14:paraId="102796CF"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59D141FD"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0811A933" w14:textId="4606C5E0"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Tiszaújváros, 20</w:t>
      </w:r>
      <w:r w:rsidR="002074E8">
        <w:rPr>
          <w:rFonts w:ascii="Times New Roman" w:eastAsia="Times New Roman" w:hAnsi="Times New Roman" w:cs="Times New Roman"/>
          <w:sz w:val="26"/>
          <w:szCs w:val="24"/>
          <w:lang w:eastAsia="hu-HU"/>
        </w:rPr>
        <w:t xml:space="preserve">20 március </w:t>
      </w:r>
      <w:r w:rsidR="0068138C">
        <w:rPr>
          <w:rFonts w:ascii="Times New Roman" w:eastAsia="Times New Roman" w:hAnsi="Times New Roman" w:cs="Times New Roman"/>
          <w:sz w:val="26"/>
          <w:szCs w:val="24"/>
          <w:lang w:eastAsia="hu-HU"/>
        </w:rPr>
        <w:t>10</w:t>
      </w:r>
      <w:r w:rsidR="002074E8">
        <w:rPr>
          <w:rFonts w:ascii="Times New Roman" w:eastAsia="Times New Roman" w:hAnsi="Times New Roman" w:cs="Times New Roman"/>
          <w:sz w:val="26"/>
          <w:szCs w:val="24"/>
          <w:lang w:eastAsia="hu-HU"/>
        </w:rPr>
        <w:t>.</w:t>
      </w:r>
    </w:p>
    <w:p w14:paraId="2894C399"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6E2095A7"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4ACC468A" w14:textId="77777777" w:rsidR="0085130D" w:rsidRDefault="0085130D" w:rsidP="003A5C4E">
      <w:pPr>
        <w:tabs>
          <w:tab w:val="left" w:pos="4860"/>
        </w:tabs>
        <w:spacing w:after="0" w:line="240" w:lineRule="auto"/>
        <w:jc w:val="center"/>
        <w:rPr>
          <w:rFonts w:ascii="Times New Roman" w:eastAsia="Times New Roman" w:hAnsi="Times New Roman" w:cs="Times New Roman"/>
          <w:sz w:val="26"/>
          <w:szCs w:val="24"/>
          <w:lang w:eastAsia="hu-HU"/>
        </w:rPr>
      </w:pPr>
    </w:p>
    <w:p w14:paraId="19BAEBEF" w14:textId="77777777" w:rsidR="003A5C4E" w:rsidRPr="003A5C4E" w:rsidRDefault="003A5C4E" w:rsidP="003A5C4E">
      <w:pPr>
        <w:tabs>
          <w:tab w:val="left" w:pos="4860"/>
        </w:tabs>
        <w:spacing w:after="0" w:line="240" w:lineRule="auto"/>
        <w:jc w:val="center"/>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Tisztelettel:</w:t>
      </w:r>
    </w:p>
    <w:p w14:paraId="32F9F476"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4"/>
          <w:lang w:eastAsia="hu-HU"/>
        </w:rPr>
      </w:pPr>
    </w:p>
    <w:p w14:paraId="3A241508" w14:textId="77777777" w:rsidR="003A5C4E" w:rsidRPr="003A5C4E" w:rsidRDefault="003A5C4E" w:rsidP="003A5C4E">
      <w:pPr>
        <w:tabs>
          <w:tab w:val="left" w:pos="4860"/>
          <w:tab w:val="center" w:pos="7655"/>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ab/>
      </w:r>
      <w:r w:rsidRPr="003A5C4E">
        <w:rPr>
          <w:rFonts w:ascii="Times New Roman" w:eastAsia="Times New Roman" w:hAnsi="Times New Roman" w:cs="Times New Roman"/>
          <w:sz w:val="26"/>
          <w:szCs w:val="24"/>
          <w:lang w:eastAsia="hu-HU"/>
        </w:rPr>
        <w:tab/>
        <w:t>_________________</w:t>
      </w:r>
    </w:p>
    <w:p w14:paraId="1547964C" w14:textId="77777777" w:rsidR="003A5C4E" w:rsidRPr="003A5C4E" w:rsidRDefault="003A5C4E" w:rsidP="003A5C4E">
      <w:pPr>
        <w:tabs>
          <w:tab w:val="left" w:pos="4860"/>
          <w:tab w:val="center" w:pos="7655"/>
        </w:tabs>
        <w:spacing w:after="0" w:line="240" w:lineRule="auto"/>
        <w:jc w:val="both"/>
        <w:rPr>
          <w:rFonts w:ascii="Times New Roman" w:eastAsia="Times New Roman" w:hAnsi="Times New Roman" w:cs="Times New Roman"/>
          <w:b/>
          <w:sz w:val="26"/>
          <w:szCs w:val="24"/>
          <w:lang w:eastAsia="hu-HU"/>
        </w:rPr>
      </w:pPr>
    </w:p>
    <w:p w14:paraId="765D9289" w14:textId="77777777" w:rsidR="003A5C4E" w:rsidRPr="003A5C4E" w:rsidRDefault="003A5C4E" w:rsidP="003A5C4E">
      <w:pPr>
        <w:tabs>
          <w:tab w:val="left" w:pos="4860"/>
          <w:tab w:val="center" w:pos="7655"/>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b/>
          <w:sz w:val="26"/>
          <w:szCs w:val="24"/>
          <w:lang w:eastAsia="hu-HU"/>
        </w:rPr>
        <w:tab/>
      </w:r>
      <w:r w:rsidRPr="003A5C4E">
        <w:rPr>
          <w:rFonts w:ascii="Times New Roman" w:eastAsia="Times New Roman" w:hAnsi="Times New Roman" w:cs="Times New Roman"/>
          <w:b/>
          <w:sz w:val="26"/>
          <w:szCs w:val="24"/>
          <w:lang w:eastAsia="hu-HU"/>
        </w:rPr>
        <w:tab/>
      </w:r>
      <w:r w:rsidRPr="003A5C4E">
        <w:rPr>
          <w:rFonts w:ascii="Times New Roman" w:eastAsia="Times New Roman" w:hAnsi="Times New Roman" w:cs="Times New Roman"/>
          <w:sz w:val="26"/>
          <w:szCs w:val="24"/>
          <w:lang w:eastAsia="hu-HU"/>
        </w:rPr>
        <w:t>Ódor Istvánné</w:t>
      </w:r>
    </w:p>
    <w:p w14:paraId="7ECB830F" w14:textId="77777777" w:rsidR="003A5C4E" w:rsidRPr="003A5C4E" w:rsidRDefault="003A5C4E" w:rsidP="003A5C4E">
      <w:pPr>
        <w:tabs>
          <w:tab w:val="left" w:pos="4860"/>
          <w:tab w:val="center" w:pos="7655"/>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ab/>
      </w:r>
      <w:r w:rsidRPr="003A5C4E">
        <w:rPr>
          <w:rFonts w:ascii="Times New Roman" w:eastAsia="Times New Roman" w:hAnsi="Times New Roman" w:cs="Times New Roman"/>
          <w:sz w:val="26"/>
          <w:szCs w:val="24"/>
          <w:lang w:eastAsia="hu-HU"/>
        </w:rPr>
        <w:tab/>
        <w:t>ügyvezető</w:t>
      </w:r>
    </w:p>
    <w:p w14:paraId="606FC8DD" w14:textId="77777777" w:rsidR="0085130D" w:rsidRDefault="0085130D" w:rsidP="003A5C4E">
      <w:pPr>
        <w:tabs>
          <w:tab w:val="left" w:pos="4860"/>
          <w:tab w:val="center" w:pos="7655"/>
        </w:tabs>
        <w:spacing w:after="0" w:line="240" w:lineRule="auto"/>
        <w:jc w:val="both"/>
        <w:rPr>
          <w:rFonts w:ascii="Times New Roman" w:eastAsia="Times New Roman" w:hAnsi="Times New Roman" w:cs="Times New Roman"/>
          <w:sz w:val="26"/>
          <w:szCs w:val="24"/>
          <w:lang w:eastAsia="hu-HU"/>
        </w:rPr>
      </w:pPr>
    </w:p>
    <w:p w14:paraId="60CD150D" w14:textId="77777777" w:rsidR="008A32F3" w:rsidRDefault="008A32F3" w:rsidP="003A5C4E">
      <w:pPr>
        <w:tabs>
          <w:tab w:val="left" w:pos="4860"/>
          <w:tab w:val="center" w:pos="7655"/>
        </w:tabs>
        <w:spacing w:after="0" w:line="240" w:lineRule="auto"/>
        <w:jc w:val="both"/>
        <w:rPr>
          <w:rFonts w:ascii="Times New Roman" w:eastAsia="Times New Roman" w:hAnsi="Times New Roman" w:cs="Times New Roman"/>
          <w:sz w:val="26"/>
          <w:szCs w:val="24"/>
          <w:lang w:eastAsia="hu-HU"/>
        </w:rPr>
      </w:pPr>
    </w:p>
    <w:p w14:paraId="3736F4A4" w14:textId="77777777" w:rsidR="008A32F3" w:rsidRDefault="008A32F3" w:rsidP="003A5C4E">
      <w:pPr>
        <w:tabs>
          <w:tab w:val="left" w:pos="4860"/>
          <w:tab w:val="center" w:pos="7655"/>
        </w:tabs>
        <w:spacing w:after="0" w:line="240" w:lineRule="auto"/>
        <w:jc w:val="both"/>
        <w:rPr>
          <w:rFonts w:ascii="Times New Roman" w:eastAsia="Times New Roman" w:hAnsi="Times New Roman" w:cs="Times New Roman"/>
          <w:sz w:val="26"/>
          <w:szCs w:val="24"/>
          <w:lang w:eastAsia="hu-HU"/>
        </w:rPr>
      </w:pPr>
    </w:p>
    <w:p w14:paraId="7AB1EFA1" w14:textId="77777777" w:rsidR="008A32F3" w:rsidRDefault="008A32F3" w:rsidP="003A5C4E">
      <w:pPr>
        <w:tabs>
          <w:tab w:val="left" w:pos="4860"/>
          <w:tab w:val="center" w:pos="7655"/>
        </w:tabs>
        <w:spacing w:after="0" w:line="240" w:lineRule="auto"/>
        <w:jc w:val="both"/>
        <w:rPr>
          <w:rFonts w:ascii="Times New Roman" w:eastAsia="Times New Roman" w:hAnsi="Times New Roman" w:cs="Times New Roman"/>
          <w:sz w:val="26"/>
          <w:szCs w:val="24"/>
          <w:lang w:eastAsia="hu-HU"/>
        </w:rPr>
      </w:pPr>
    </w:p>
    <w:p w14:paraId="00350BE9" w14:textId="77777777" w:rsidR="008A32F3" w:rsidRDefault="008A32F3" w:rsidP="003A5C4E">
      <w:pPr>
        <w:tabs>
          <w:tab w:val="left" w:pos="4860"/>
          <w:tab w:val="center" w:pos="7655"/>
        </w:tabs>
        <w:spacing w:after="0" w:line="240" w:lineRule="auto"/>
        <w:jc w:val="both"/>
        <w:rPr>
          <w:rFonts w:ascii="Times New Roman" w:eastAsia="Times New Roman" w:hAnsi="Times New Roman" w:cs="Times New Roman"/>
          <w:sz w:val="26"/>
          <w:szCs w:val="24"/>
          <w:lang w:eastAsia="hu-HU"/>
        </w:rPr>
      </w:pPr>
    </w:p>
    <w:p w14:paraId="6720A971" w14:textId="679BD138" w:rsidR="003A5C4E" w:rsidRPr="003A5C4E" w:rsidRDefault="003A5C4E" w:rsidP="003A5C4E">
      <w:pPr>
        <w:tabs>
          <w:tab w:val="left" w:pos="4860"/>
          <w:tab w:val="center" w:pos="7655"/>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Mellékletek:</w:t>
      </w:r>
    </w:p>
    <w:p w14:paraId="6B114258" w14:textId="77777777" w:rsidR="003A5C4E" w:rsidRPr="003A5C4E" w:rsidRDefault="003A5C4E" w:rsidP="003A5C4E">
      <w:pPr>
        <w:tabs>
          <w:tab w:val="left" w:pos="4860"/>
          <w:tab w:val="center" w:pos="7655"/>
        </w:tabs>
        <w:spacing w:after="0" w:line="240" w:lineRule="auto"/>
        <w:jc w:val="both"/>
        <w:rPr>
          <w:rFonts w:ascii="Times New Roman" w:eastAsia="Times New Roman" w:hAnsi="Times New Roman" w:cs="Times New Roman"/>
          <w:sz w:val="26"/>
          <w:szCs w:val="24"/>
          <w:lang w:eastAsia="hu-HU"/>
        </w:rPr>
      </w:pPr>
    </w:p>
    <w:p w14:paraId="102B1232" w14:textId="77777777" w:rsidR="003A5C4E" w:rsidRPr="003A5C4E" w:rsidRDefault="003A5C4E" w:rsidP="003A5C4E">
      <w:pPr>
        <w:numPr>
          <w:ilvl w:val="0"/>
          <w:numId w:val="2"/>
        </w:numPr>
        <w:tabs>
          <w:tab w:val="left" w:pos="4860"/>
          <w:tab w:val="center" w:pos="7655"/>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Nyilatkozat kizáró okok hatálya alá nem tartozásról</w:t>
      </w:r>
    </w:p>
    <w:p w14:paraId="3B7C5F57" w14:textId="2709004E" w:rsidR="0085130D" w:rsidRPr="00340097" w:rsidRDefault="003A5C4E" w:rsidP="00340097">
      <w:pPr>
        <w:numPr>
          <w:ilvl w:val="0"/>
          <w:numId w:val="2"/>
        </w:numPr>
        <w:tabs>
          <w:tab w:val="left" w:pos="4860"/>
          <w:tab w:val="center" w:pos="7655"/>
        </w:tabs>
        <w:spacing w:after="0" w:line="240" w:lineRule="auto"/>
        <w:jc w:val="both"/>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6"/>
          <w:szCs w:val="24"/>
          <w:lang w:eastAsia="hu-HU"/>
        </w:rPr>
        <w:t>Tartozásmentességre vonatkozó nyilatkoz</w:t>
      </w:r>
      <w:r w:rsidR="00340097">
        <w:rPr>
          <w:rFonts w:ascii="Times New Roman" w:eastAsia="Times New Roman" w:hAnsi="Times New Roman" w:cs="Times New Roman"/>
          <w:sz w:val="26"/>
          <w:szCs w:val="24"/>
          <w:lang w:eastAsia="hu-HU"/>
        </w:rPr>
        <w:t>at</w:t>
      </w:r>
    </w:p>
    <w:p w14:paraId="33C18C6C" w14:textId="77777777" w:rsidR="003A5C4E" w:rsidRPr="003A5C4E" w:rsidRDefault="003A5C4E" w:rsidP="003A5C4E">
      <w:pPr>
        <w:spacing w:after="0" w:line="240" w:lineRule="auto"/>
        <w:jc w:val="right"/>
        <w:rPr>
          <w:rFonts w:ascii="Times New Roman" w:eastAsia="Times New Roman" w:hAnsi="Times New Roman" w:cs="Times New Roman"/>
          <w:b/>
          <w:sz w:val="26"/>
          <w:szCs w:val="26"/>
          <w:lang w:eastAsia="hu-HU"/>
        </w:rPr>
      </w:pPr>
      <w:r w:rsidRPr="003A5C4E">
        <w:rPr>
          <w:rFonts w:ascii="Times New Roman" w:eastAsia="Times New Roman" w:hAnsi="Times New Roman" w:cs="Times New Roman"/>
          <w:b/>
          <w:sz w:val="26"/>
          <w:szCs w:val="26"/>
          <w:lang w:eastAsia="hu-HU"/>
        </w:rPr>
        <w:lastRenderedPageBreak/>
        <w:t>1. számú melléklet</w:t>
      </w:r>
    </w:p>
    <w:p w14:paraId="25204592" w14:textId="77777777" w:rsidR="002E433A" w:rsidRDefault="002E433A" w:rsidP="00DE1F33">
      <w:pPr>
        <w:spacing w:after="0" w:line="240" w:lineRule="auto"/>
        <w:jc w:val="center"/>
        <w:rPr>
          <w:rFonts w:ascii="Times New Roman" w:eastAsia="Calibri" w:hAnsi="Times New Roman" w:cs="Times New Roman"/>
          <w:b/>
          <w:iCs/>
          <w:caps/>
          <w:sz w:val="26"/>
          <w:szCs w:val="26"/>
          <w:lang w:eastAsia="hu-HU"/>
        </w:rPr>
      </w:pPr>
    </w:p>
    <w:p w14:paraId="0D9C02DE" w14:textId="77777777" w:rsidR="002E433A" w:rsidRDefault="002E433A" w:rsidP="00DE1F33">
      <w:pPr>
        <w:spacing w:after="0" w:line="240" w:lineRule="auto"/>
        <w:jc w:val="center"/>
        <w:rPr>
          <w:rFonts w:ascii="Times New Roman" w:eastAsia="Calibri" w:hAnsi="Times New Roman" w:cs="Times New Roman"/>
          <w:b/>
          <w:iCs/>
          <w:caps/>
          <w:sz w:val="26"/>
          <w:szCs w:val="26"/>
          <w:lang w:eastAsia="hu-HU"/>
        </w:rPr>
      </w:pPr>
    </w:p>
    <w:p w14:paraId="2334DD0F" w14:textId="6219AA02" w:rsidR="00DE1F33" w:rsidRPr="0068138C" w:rsidRDefault="00DE1F33" w:rsidP="00DE1F33">
      <w:pPr>
        <w:spacing w:after="0" w:line="240" w:lineRule="auto"/>
        <w:jc w:val="center"/>
        <w:rPr>
          <w:rFonts w:ascii="Times New Roman" w:eastAsia="Calibri" w:hAnsi="Times New Roman" w:cs="Times New Roman"/>
          <w:b/>
          <w:iCs/>
          <w:caps/>
          <w:sz w:val="24"/>
          <w:szCs w:val="24"/>
          <w:lang w:eastAsia="hu-HU"/>
        </w:rPr>
      </w:pPr>
      <w:r w:rsidRPr="0068138C">
        <w:rPr>
          <w:rFonts w:ascii="Times New Roman" w:eastAsia="Calibri" w:hAnsi="Times New Roman" w:cs="Times New Roman"/>
          <w:b/>
          <w:iCs/>
          <w:caps/>
          <w:sz w:val="24"/>
          <w:szCs w:val="24"/>
          <w:lang w:eastAsia="hu-HU"/>
        </w:rPr>
        <w:t xml:space="preserve">Nyilatkozat kizáró okok hatálya alá </w:t>
      </w:r>
    </w:p>
    <w:p w14:paraId="3E11496A" w14:textId="77777777" w:rsidR="00DE1F33" w:rsidRPr="0068138C" w:rsidRDefault="00DE1F33" w:rsidP="00DE1F33">
      <w:pPr>
        <w:spacing w:after="0" w:line="240" w:lineRule="auto"/>
        <w:jc w:val="center"/>
        <w:rPr>
          <w:rFonts w:ascii="Times New Roman" w:eastAsia="Calibri" w:hAnsi="Times New Roman" w:cs="Times New Roman"/>
          <w:b/>
          <w:iCs/>
          <w:caps/>
          <w:sz w:val="24"/>
          <w:szCs w:val="24"/>
          <w:lang w:eastAsia="hu-HU"/>
        </w:rPr>
      </w:pPr>
      <w:r w:rsidRPr="0068138C">
        <w:rPr>
          <w:rFonts w:ascii="Times New Roman" w:eastAsia="Calibri" w:hAnsi="Times New Roman" w:cs="Times New Roman"/>
          <w:b/>
          <w:iCs/>
          <w:caps/>
          <w:sz w:val="24"/>
          <w:szCs w:val="24"/>
          <w:lang w:eastAsia="hu-HU"/>
        </w:rPr>
        <w:t>nem tartozásról</w:t>
      </w:r>
    </w:p>
    <w:p w14:paraId="383A2D7E" w14:textId="77777777" w:rsidR="00DE1F33" w:rsidRPr="0068138C" w:rsidRDefault="00DE1F33" w:rsidP="00DE1F33">
      <w:pPr>
        <w:spacing w:after="0" w:line="240" w:lineRule="auto"/>
        <w:jc w:val="center"/>
        <w:rPr>
          <w:rFonts w:ascii="Times New Roman" w:eastAsia="Calibri" w:hAnsi="Times New Roman" w:cs="Times New Roman"/>
          <w:b/>
          <w:iCs/>
          <w:sz w:val="24"/>
          <w:szCs w:val="24"/>
          <w:lang w:eastAsia="hu-HU"/>
        </w:rPr>
      </w:pPr>
    </w:p>
    <w:p w14:paraId="2AF00747" w14:textId="77777777" w:rsidR="00DE1F33" w:rsidRPr="0068138C" w:rsidRDefault="00DE1F33" w:rsidP="00DE1F33">
      <w:pPr>
        <w:spacing w:after="0" w:line="240" w:lineRule="auto"/>
        <w:jc w:val="both"/>
        <w:rPr>
          <w:rFonts w:ascii="Times New Roman" w:eastAsia="Calibri" w:hAnsi="Times New Roman" w:cs="Times New Roman"/>
          <w:iCs/>
          <w:sz w:val="24"/>
          <w:szCs w:val="24"/>
          <w:lang w:eastAsia="hu-HU"/>
        </w:rPr>
      </w:pPr>
      <w:r w:rsidRPr="0068138C">
        <w:rPr>
          <w:rFonts w:ascii="Times New Roman" w:eastAsia="Calibri" w:hAnsi="Times New Roman" w:cs="Times New Roman"/>
          <w:iCs/>
          <w:sz w:val="24"/>
          <w:szCs w:val="24"/>
          <w:lang w:eastAsia="hu-HU"/>
        </w:rPr>
        <w:t>Alulírott …………………………………………………………………...</w:t>
      </w:r>
      <w:proofErr w:type="gramStart"/>
      <w:r w:rsidRPr="0068138C">
        <w:rPr>
          <w:rFonts w:ascii="Times New Roman" w:eastAsia="Calibri" w:hAnsi="Times New Roman" w:cs="Times New Roman"/>
          <w:iCs/>
          <w:sz w:val="24"/>
          <w:szCs w:val="24"/>
          <w:lang w:eastAsia="hu-HU"/>
        </w:rPr>
        <w:t>…….</w:t>
      </w:r>
      <w:proofErr w:type="gramEnd"/>
      <w:r w:rsidRPr="0068138C">
        <w:rPr>
          <w:rFonts w:ascii="Times New Roman" w:eastAsia="Calibri" w:hAnsi="Times New Roman" w:cs="Times New Roman"/>
          <w:iCs/>
          <w:sz w:val="24"/>
          <w:szCs w:val="24"/>
          <w:lang w:eastAsia="hu-HU"/>
        </w:rPr>
        <w:t xml:space="preserve">. mint a </w:t>
      </w:r>
    </w:p>
    <w:p w14:paraId="5553F3BA" w14:textId="77777777" w:rsidR="00DE1F33" w:rsidRPr="0068138C" w:rsidRDefault="00DE1F33" w:rsidP="00DE1F33">
      <w:pPr>
        <w:spacing w:after="0" w:line="240" w:lineRule="auto"/>
        <w:jc w:val="both"/>
        <w:rPr>
          <w:rFonts w:ascii="Times New Roman" w:eastAsia="Calibri" w:hAnsi="Times New Roman" w:cs="Times New Roman"/>
          <w:iCs/>
          <w:sz w:val="24"/>
          <w:szCs w:val="24"/>
          <w:lang w:eastAsia="hu-HU"/>
        </w:rPr>
      </w:pPr>
    </w:p>
    <w:p w14:paraId="10BA049C" w14:textId="77777777" w:rsidR="00DE1F33" w:rsidRPr="0068138C" w:rsidRDefault="00DE1F33" w:rsidP="00DE1F33">
      <w:pPr>
        <w:spacing w:after="0" w:line="240" w:lineRule="auto"/>
        <w:jc w:val="both"/>
        <w:rPr>
          <w:rFonts w:ascii="Times New Roman" w:eastAsia="Calibri" w:hAnsi="Times New Roman" w:cs="Times New Roman"/>
          <w:iCs/>
          <w:sz w:val="24"/>
          <w:szCs w:val="24"/>
          <w:lang w:eastAsia="hu-HU"/>
        </w:rPr>
      </w:pPr>
      <w:r w:rsidRPr="0068138C">
        <w:rPr>
          <w:rFonts w:ascii="Times New Roman" w:eastAsia="Calibri" w:hAnsi="Times New Roman" w:cs="Times New Roman"/>
          <w:iCs/>
          <w:sz w:val="24"/>
          <w:szCs w:val="24"/>
          <w:lang w:eastAsia="hu-HU"/>
        </w:rPr>
        <w:t>……………………………………………………………...…………………………… (a továbbiakban: Ajánlattevő) cégjegyzésre jogosult képviselője nyilatkozom, hogy az Ajánlattevővel szemben nem állnak fenn az alábbi kizáró okok.</w:t>
      </w:r>
    </w:p>
    <w:p w14:paraId="4B4F8693" w14:textId="77777777" w:rsidR="00DE1F33" w:rsidRPr="0068138C" w:rsidRDefault="00DE1F33" w:rsidP="00DE1F33">
      <w:pPr>
        <w:spacing w:after="0" w:line="240" w:lineRule="auto"/>
        <w:rPr>
          <w:rFonts w:ascii="Times New Roman" w:eastAsia="Calibri" w:hAnsi="Times New Roman" w:cs="Times New Roman"/>
          <w:sz w:val="24"/>
          <w:szCs w:val="24"/>
          <w:lang w:eastAsia="hu-HU"/>
        </w:rPr>
      </w:pPr>
    </w:p>
    <w:p w14:paraId="44EA8E31" w14:textId="77777777" w:rsidR="00DE1F33" w:rsidRPr="0068138C" w:rsidRDefault="00DE1F33" w:rsidP="00DE1F33">
      <w:pPr>
        <w:spacing w:after="0" w:line="240" w:lineRule="auto"/>
        <w:jc w:val="both"/>
        <w:rPr>
          <w:rFonts w:ascii="Times New Roman" w:eastAsia="Calibri" w:hAnsi="Times New Roman" w:cs="Times New Roman"/>
          <w:sz w:val="24"/>
          <w:szCs w:val="24"/>
          <w:lang w:eastAsia="hu-HU"/>
        </w:rPr>
      </w:pPr>
      <w:r w:rsidRPr="0068138C">
        <w:rPr>
          <w:rFonts w:ascii="Times New Roman" w:eastAsia="Calibri" w:hAnsi="Times New Roman" w:cs="Times New Roman"/>
          <w:sz w:val="24"/>
          <w:szCs w:val="24"/>
          <w:lang w:eastAsia="hu-HU"/>
        </w:rPr>
        <w:t>Nem lehet ajánlattevő az a természetes, jogi személy, vagy jogi személyiséggel nem rendelkező gazdálkodó szervezet</w:t>
      </w:r>
      <w:r w:rsidRPr="0068138C">
        <w:rPr>
          <w:rFonts w:ascii="Times New Roman" w:eastAsia="Calibri" w:hAnsi="Times New Roman" w:cs="Times New Roman"/>
          <w:sz w:val="24"/>
          <w:szCs w:val="24"/>
          <w:vertAlign w:val="superscript"/>
          <w:lang w:eastAsia="hu-HU"/>
        </w:rPr>
        <w:footnoteReference w:id="2"/>
      </w:r>
      <w:r w:rsidRPr="0068138C">
        <w:rPr>
          <w:rFonts w:ascii="Times New Roman" w:eastAsia="Calibri" w:hAnsi="Times New Roman" w:cs="Times New Roman"/>
          <w:sz w:val="24"/>
          <w:szCs w:val="24"/>
          <w:lang w:eastAsia="hu-HU"/>
        </w:rPr>
        <w:t>, aki vagy amely:</w:t>
      </w:r>
    </w:p>
    <w:p w14:paraId="755DD101" w14:textId="77777777" w:rsidR="00DE1F33" w:rsidRPr="0068138C" w:rsidRDefault="00DE1F33" w:rsidP="00DE1F33">
      <w:pPr>
        <w:spacing w:after="0" w:line="240" w:lineRule="auto"/>
        <w:jc w:val="both"/>
        <w:rPr>
          <w:rFonts w:ascii="Times New Roman" w:eastAsia="Calibri" w:hAnsi="Times New Roman" w:cs="Times New Roman"/>
          <w:sz w:val="24"/>
          <w:szCs w:val="24"/>
          <w:lang w:eastAsia="hu-HU"/>
        </w:rPr>
      </w:pPr>
    </w:p>
    <w:p w14:paraId="0BC51E76"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 xml:space="preserve">a szerződéssel érintett szervezettel közszolgálati jogviszonyban, munka-viszonyban áll (továbbiakban: érintett dolgozó/munkatárs), </w:t>
      </w:r>
    </w:p>
    <w:p w14:paraId="242E4FEA"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az érintett dolgozó közeli hozzátartozója,</w:t>
      </w:r>
    </w:p>
    <w:p w14:paraId="1FBC7C95"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az a gazdálkodó szervezet, amelyben az érintett dolgozó, vagy annak közeli hozzátartozója tulajdoni részesedéssel rendelkezik,</w:t>
      </w:r>
    </w:p>
    <w:p w14:paraId="1D0418ED"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egy évnél régebben lejárt adó-, vám-, vagy társadalombiztosítási járulékfizetési kötelezettségének nem tett eleget,</w:t>
      </w:r>
    </w:p>
    <w:p w14:paraId="413D09CC"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akinek az önkormányzati adóhatóságnál nyilvántartott adótartozása van,</w:t>
      </w:r>
    </w:p>
    <w:p w14:paraId="5DADBECF"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 xml:space="preserve">aki ellen csőd-, felszámolási eljárás van folyamatban, aki végelszámolás alatt áll, </w:t>
      </w:r>
    </w:p>
    <w:p w14:paraId="6D7DF405"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akinek tevékenységét a cégbíróság felfüggesztette,</w:t>
      </w:r>
    </w:p>
    <w:p w14:paraId="14076871"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aki nem szerepel a cégjegyzékben (egyéni vállalkozók nyilvántartásában, ügyvédi jegyzékben),</w:t>
      </w:r>
    </w:p>
    <w:p w14:paraId="7B3E7E01"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aki nem rendelkezik a tevékenység folytatásához előírt engedéllyel, jogosítvánnyal, illetve szervezeti, kamarai tagsággal,</w:t>
      </w:r>
    </w:p>
    <w:p w14:paraId="2774ED18"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aki korábbi, az önkormányzattal kötött szerződésének teljesítése során súlyos szerződésszegést követett el,</w:t>
      </w:r>
    </w:p>
    <w:p w14:paraId="4BB86798"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akinek az adószámát a Nemzeti Adó- és Vámhivatal felfüggesztette, illetve törölte,</w:t>
      </w:r>
    </w:p>
    <w:p w14:paraId="7C6AFCB2"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hAnsi="Times New Roman" w:cs="Times New Roman"/>
          <w:sz w:val="24"/>
          <w:szCs w:val="24"/>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2F6D27A2"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akivel szemben végrehajtás elrendelésére került sor,</w:t>
      </w:r>
    </w:p>
    <w:p w14:paraId="09964C25" w14:textId="77777777" w:rsidR="00AF3F27" w:rsidRPr="0068138C" w:rsidRDefault="00AF3F27" w:rsidP="00AF3F27">
      <w:pPr>
        <w:numPr>
          <w:ilvl w:val="0"/>
          <w:numId w:val="16"/>
        </w:numPr>
        <w:spacing w:after="0" w:line="240" w:lineRule="auto"/>
        <w:jc w:val="both"/>
        <w:rPr>
          <w:rFonts w:ascii="Times New Roman" w:eastAsia="Times New Roman" w:hAnsi="Times New Roman" w:cs="Times New Roman"/>
          <w:sz w:val="24"/>
          <w:szCs w:val="24"/>
          <w:lang w:eastAsia="hu-HU"/>
        </w:rPr>
      </w:pPr>
      <w:r w:rsidRPr="0068138C">
        <w:rPr>
          <w:rFonts w:ascii="Times New Roman" w:eastAsia="Times New Roman" w:hAnsi="Times New Roman" w:cs="Times New Roman"/>
          <w:sz w:val="24"/>
          <w:szCs w:val="24"/>
          <w:lang w:eastAsia="hu-HU"/>
        </w:rPr>
        <w:t>képviselőjének vagy tagjának a TiszaSzolg 2004 Kft-vel szemben számlatartozása áll fent,</w:t>
      </w:r>
    </w:p>
    <w:p w14:paraId="40F45391" w14:textId="55F2843F" w:rsidR="000421D3" w:rsidRPr="0068138C" w:rsidRDefault="00AF3F27" w:rsidP="00AF3F27">
      <w:pPr>
        <w:rPr>
          <w:sz w:val="24"/>
          <w:szCs w:val="24"/>
        </w:rPr>
      </w:pPr>
      <w:r w:rsidRPr="0068138C">
        <w:rPr>
          <w:rFonts w:ascii="Times New Roman" w:eastAsia="Times New Roman" w:hAnsi="Times New Roman" w:cs="Times New Roman"/>
          <w:sz w:val="24"/>
          <w:szCs w:val="24"/>
          <w:lang w:eastAsia="hu-HU"/>
        </w:rPr>
        <w:t>aki a kizáró okokkal kapcsolatban valótlanul nyilatkozott.</w:t>
      </w:r>
    </w:p>
    <w:p w14:paraId="253676DF" w14:textId="7836BB96" w:rsidR="00DE1F33" w:rsidRPr="0068138C" w:rsidRDefault="00DE1F33" w:rsidP="000421D3">
      <w:pPr>
        <w:spacing w:after="0" w:line="240" w:lineRule="auto"/>
        <w:ind w:left="720"/>
        <w:jc w:val="both"/>
        <w:rPr>
          <w:rFonts w:ascii="Times New Roman" w:eastAsia="Calibri" w:hAnsi="Times New Roman" w:cs="Times New Roman"/>
          <w:sz w:val="24"/>
          <w:szCs w:val="24"/>
          <w:lang w:eastAsia="hu-HU"/>
        </w:rPr>
      </w:pPr>
    </w:p>
    <w:p w14:paraId="357B1B0F" w14:textId="77777777" w:rsidR="00DE1F33" w:rsidRPr="0068138C" w:rsidRDefault="00DE1F33" w:rsidP="00DE1F33">
      <w:pPr>
        <w:spacing w:after="0" w:line="240" w:lineRule="auto"/>
        <w:rPr>
          <w:rFonts w:ascii="Times New Roman" w:eastAsia="Calibri" w:hAnsi="Times New Roman" w:cs="Times New Roman"/>
          <w:sz w:val="24"/>
          <w:szCs w:val="24"/>
          <w:lang w:eastAsia="hu-HU"/>
        </w:rPr>
      </w:pPr>
    </w:p>
    <w:p w14:paraId="4EC9E451" w14:textId="77777777" w:rsidR="00DE1F33" w:rsidRPr="0068138C" w:rsidRDefault="00DE1F33" w:rsidP="00DE1F33">
      <w:pPr>
        <w:spacing w:after="0" w:line="240" w:lineRule="auto"/>
        <w:rPr>
          <w:rFonts w:ascii="Times New Roman" w:eastAsia="Calibri" w:hAnsi="Times New Roman" w:cs="Times New Roman"/>
          <w:sz w:val="24"/>
          <w:szCs w:val="24"/>
          <w:lang w:eastAsia="hu-HU"/>
        </w:rPr>
      </w:pPr>
      <w:proofErr w:type="gramStart"/>
      <w:r w:rsidRPr="0068138C">
        <w:rPr>
          <w:rFonts w:ascii="Times New Roman" w:eastAsia="Calibri" w:hAnsi="Times New Roman" w:cs="Times New Roman"/>
          <w:sz w:val="24"/>
          <w:szCs w:val="24"/>
          <w:lang w:eastAsia="hu-HU"/>
        </w:rPr>
        <w:t>Kelt:…</w:t>
      </w:r>
      <w:proofErr w:type="gramEnd"/>
      <w:r w:rsidRPr="0068138C">
        <w:rPr>
          <w:rFonts w:ascii="Times New Roman" w:eastAsia="Calibri" w:hAnsi="Times New Roman" w:cs="Times New Roman"/>
          <w:sz w:val="24"/>
          <w:szCs w:val="24"/>
          <w:lang w:eastAsia="hu-HU"/>
        </w:rPr>
        <w:t>……………………., 20……………………</w:t>
      </w:r>
    </w:p>
    <w:p w14:paraId="3248D769" w14:textId="77777777" w:rsidR="00DE1F33" w:rsidRPr="0068138C" w:rsidRDefault="00DE1F33" w:rsidP="00DE1F33">
      <w:pPr>
        <w:spacing w:after="0" w:line="240" w:lineRule="auto"/>
        <w:rPr>
          <w:rFonts w:ascii="Times New Roman" w:eastAsia="Calibri" w:hAnsi="Times New Roman" w:cs="Times New Roman"/>
          <w:sz w:val="24"/>
          <w:szCs w:val="24"/>
          <w:lang w:eastAsia="hu-HU"/>
        </w:rPr>
      </w:pPr>
    </w:p>
    <w:p w14:paraId="2F7CA4C6" w14:textId="77777777" w:rsidR="00DE1F33" w:rsidRPr="0068138C" w:rsidRDefault="00DE1F33" w:rsidP="00DE1F33">
      <w:pPr>
        <w:spacing w:after="0" w:line="240" w:lineRule="auto"/>
        <w:jc w:val="right"/>
        <w:rPr>
          <w:rFonts w:ascii="Times New Roman" w:eastAsia="Calibri" w:hAnsi="Times New Roman" w:cs="Times New Roman"/>
          <w:sz w:val="24"/>
          <w:szCs w:val="24"/>
          <w:lang w:eastAsia="hu-HU"/>
        </w:rPr>
      </w:pPr>
      <w:r w:rsidRPr="0068138C">
        <w:rPr>
          <w:rFonts w:ascii="Times New Roman" w:eastAsia="Calibri" w:hAnsi="Times New Roman" w:cs="Times New Roman"/>
          <w:sz w:val="24"/>
          <w:szCs w:val="24"/>
          <w:lang w:eastAsia="hu-HU"/>
        </w:rPr>
        <w:t>__________________________</w:t>
      </w:r>
    </w:p>
    <w:p w14:paraId="5BC9FA4C" w14:textId="77777777" w:rsidR="00DE1F33" w:rsidRPr="0068138C" w:rsidRDefault="00DE1F33" w:rsidP="00DE1F33">
      <w:pPr>
        <w:spacing w:after="0" w:line="240" w:lineRule="auto"/>
        <w:rPr>
          <w:rFonts w:ascii="Times New Roman" w:eastAsia="Calibri" w:hAnsi="Times New Roman" w:cs="Times New Roman"/>
          <w:sz w:val="24"/>
          <w:szCs w:val="24"/>
          <w:lang w:eastAsia="hu-HU"/>
        </w:rPr>
      </w:pPr>
      <w:r w:rsidRPr="0068138C">
        <w:rPr>
          <w:rFonts w:ascii="Times New Roman" w:eastAsia="Calibri" w:hAnsi="Times New Roman" w:cs="Times New Roman"/>
          <w:sz w:val="24"/>
          <w:szCs w:val="24"/>
          <w:lang w:eastAsia="hu-HU"/>
        </w:rPr>
        <w:t xml:space="preserve">                                                                                                      Cégszerű aláírás</w:t>
      </w:r>
    </w:p>
    <w:p w14:paraId="6E94228D" w14:textId="77777777" w:rsidR="003A5C4E" w:rsidRPr="003A5C4E" w:rsidRDefault="003A5C4E" w:rsidP="003A5C4E">
      <w:pPr>
        <w:spacing w:after="0" w:line="240" w:lineRule="auto"/>
        <w:jc w:val="right"/>
        <w:rPr>
          <w:rFonts w:ascii="Times New Roman" w:eastAsia="Times New Roman" w:hAnsi="Times New Roman" w:cs="Times New Roman"/>
          <w:b/>
          <w:sz w:val="26"/>
          <w:szCs w:val="26"/>
          <w:lang w:eastAsia="hu-HU"/>
        </w:rPr>
      </w:pPr>
      <w:r w:rsidRPr="003A5C4E">
        <w:rPr>
          <w:rFonts w:ascii="Times New Roman" w:eastAsia="Times New Roman" w:hAnsi="Times New Roman" w:cs="Times New Roman"/>
          <w:b/>
          <w:sz w:val="26"/>
          <w:szCs w:val="26"/>
          <w:lang w:eastAsia="hu-HU"/>
        </w:rPr>
        <w:lastRenderedPageBreak/>
        <w:t>2. számú melléklet</w:t>
      </w:r>
    </w:p>
    <w:p w14:paraId="2BAB6359" w14:textId="77777777" w:rsidR="002E433A" w:rsidRDefault="002E433A" w:rsidP="003A5C4E">
      <w:pPr>
        <w:tabs>
          <w:tab w:val="left" w:pos="4860"/>
        </w:tabs>
        <w:spacing w:after="0" w:line="240" w:lineRule="auto"/>
        <w:jc w:val="center"/>
        <w:rPr>
          <w:rFonts w:ascii="Times New Roman" w:eastAsia="Times New Roman" w:hAnsi="Times New Roman" w:cs="Times New Roman"/>
          <w:b/>
          <w:sz w:val="26"/>
          <w:szCs w:val="26"/>
          <w:lang w:eastAsia="hu-HU"/>
        </w:rPr>
      </w:pPr>
    </w:p>
    <w:p w14:paraId="0056CE99" w14:textId="77777777" w:rsidR="002E433A" w:rsidRDefault="002E433A" w:rsidP="003A5C4E">
      <w:pPr>
        <w:tabs>
          <w:tab w:val="left" w:pos="4860"/>
        </w:tabs>
        <w:spacing w:after="0" w:line="240" w:lineRule="auto"/>
        <w:jc w:val="center"/>
        <w:rPr>
          <w:rFonts w:ascii="Times New Roman" w:eastAsia="Times New Roman" w:hAnsi="Times New Roman" w:cs="Times New Roman"/>
          <w:b/>
          <w:sz w:val="26"/>
          <w:szCs w:val="26"/>
          <w:lang w:eastAsia="hu-HU"/>
        </w:rPr>
      </w:pPr>
    </w:p>
    <w:p w14:paraId="2E1D1EFD" w14:textId="77777777" w:rsidR="00E63A9B" w:rsidRDefault="00E63A9B" w:rsidP="003A5C4E">
      <w:pPr>
        <w:tabs>
          <w:tab w:val="left" w:pos="4860"/>
        </w:tabs>
        <w:spacing w:after="0" w:line="240" w:lineRule="auto"/>
        <w:jc w:val="center"/>
        <w:rPr>
          <w:rFonts w:ascii="Times New Roman" w:eastAsia="Times New Roman" w:hAnsi="Times New Roman" w:cs="Times New Roman"/>
          <w:b/>
          <w:sz w:val="26"/>
          <w:szCs w:val="26"/>
          <w:lang w:eastAsia="hu-HU"/>
        </w:rPr>
      </w:pPr>
    </w:p>
    <w:p w14:paraId="1AF6A347" w14:textId="77777777" w:rsidR="00E63A9B" w:rsidRDefault="00E63A9B" w:rsidP="003A5C4E">
      <w:pPr>
        <w:tabs>
          <w:tab w:val="left" w:pos="4860"/>
        </w:tabs>
        <w:spacing w:after="0" w:line="240" w:lineRule="auto"/>
        <w:jc w:val="center"/>
        <w:rPr>
          <w:rFonts w:ascii="Times New Roman" w:eastAsia="Times New Roman" w:hAnsi="Times New Roman" w:cs="Times New Roman"/>
          <w:b/>
          <w:sz w:val="26"/>
          <w:szCs w:val="26"/>
          <w:lang w:eastAsia="hu-HU"/>
        </w:rPr>
      </w:pPr>
    </w:p>
    <w:p w14:paraId="43FE7F79" w14:textId="2E3AA5C8" w:rsidR="003A5C4E" w:rsidRPr="003A5C4E" w:rsidRDefault="003A5C4E" w:rsidP="003A5C4E">
      <w:pPr>
        <w:tabs>
          <w:tab w:val="left" w:pos="4860"/>
        </w:tabs>
        <w:spacing w:after="0" w:line="240" w:lineRule="auto"/>
        <w:jc w:val="center"/>
        <w:rPr>
          <w:rFonts w:ascii="Times New Roman" w:eastAsia="Times New Roman" w:hAnsi="Times New Roman" w:cs="Times New Roman"/>
          <w:b/>
          <w:sz w:val="26"/>
          <w:szCs w:val="26"/>
          <w:lang w:eastAsia="hu-HU"/>
        </w:rPr>
      </w:pPr>
      <w:r w:rsidRPr="003A5C4E">
        <w:rPr>
          <w:rFonts w:ascii="Times New Roman" w:eastAsia="Times New Roman" w:hAnsi="Times New Roman" w:cs="Times New Roman"/>
          <w:b/>
          <w:sz w:val="26"/>
          <w:szCs w:val="26"/>
          <w:lang w:eastAsia="hu-HU"/>
        </w:rPr>
        <w:t>NYILATKOZAT</w:t>
      </w:r>
    </w:p>
    <w:p w14:paraId="156D0F5D" w14:textId="77777777" w:rsidR="003A5C4E" w:rsidRPr="003A5C4E" w:rsidRDefault="003A5C4E" w:rsidP="003A5C4E">
      <w:pPr>
        <w:tabs>
          <w:tab w:val="left" w:pos="4860"/>
        </w:tabs>
        <w:spacing w:after="0" w:line="240" w:lineRule="auto"/>
        <w:jc w:val="center"/>
        <w:rPr>
          <w:rFonts w:ascii="Times New Roman" w:eastAsia="Times New Roman" w:hAnsi="Times New Roman" w:cs="Times New Roman"/>
          <w:sz w:val="26"/>
          <w:szCs w:val="26"/>
          <w:lang w:eastAsia="hu-HU"/>
        </w:rPr>
      </w:pPr>
    </w:p>
    <w:p w14:paraId="13F3246D" w14:textId="77777777" w:rsidR="003A5C4E" w:rsidRPr="003A5C4E" w:rsidRDefault="003A5C4E" w:rsidP="003A5C4E">
      <w:pPr>
        <w:tabs>
          <w:tab w:val="left" w:pos="4860"/>
        </w:tabs>
        <w:spacing w:after="0" w:line="240" w:lineRule="auto"/>
        <w:jc w:val="center"/>
        <w:rPr>
          <w:rFonts w:ascii="Times New Roman" w:eastAsia="Times New Roman" w:hAnsi="Times New Roman" w:cs="Times New Roman"/>
          <w:b/>
          <w:bCs/>
          <w:sz w:val="26"/>
          <w:szCs w:val="26"/>
          <w:lang w:eastAsia="hu-HU"/>
        </w:rPr>
      </w:pPr>
      <w:r w:rsidRPr="003A5C4E">
        <w:rPr>
          <w:rFonts w:ascii="Times New Roman" w:eastAsia="Times New Roman" w:hAnsi="Times New Roman" w:cs="Times New Roman"/>
          <w:b/>
          <w:bCs/>
          <w:sz w:val="26"/>
          <w:szCs w:val="26"/>
          <w:lang w:eastAsia="hu-HU"/>
        </w:rPr>
        <w:t>……….számú ………………………………. szerződéshez</w:t>
      </w:r>
    </w:p>
    <w:p w14:paraId="71C92191" w14:textId="77777777" w:rsidR="003A5C4E" w:rsidRPr="003A5C4E" w:rsidRDefault="003A5C4E" w:rsidP="003A5C4E">
      <w:pPr>
        <w:tabs>
          <w:tab w:val="left" w:pos="4860"/>
        </w:tabs>
        <w:spacing w:after="0" w:line="240" w:lineRule="auto"/>
        <w:jc w:val="center"/>
        <w:rPr>
          <w:rFonts w:ascii="Times New Roman" w:eastAsia="Times New Roman" w:hAnsi="Times New Roman" w:cs="Times New Roman"/>
          <w:sz w:val="26"/>
          <w:szCs w:val="26"/>
          <w:lang w:eastAsia="hu-HU"/>
        </w:rPr>
      </w:pPr>
    </w:p>
    <w:p w14:paraId="4C19ABD0" w14:textId="77777777" w:rsidR="003A5C4E" w:rsidRPr="003A5C4E" w:rsidRDefault="003A5C4E" w:rsidP="003A5C4E">
      <w:pPr>
        <w:tabs>
          <w:tab w:val="left" w:pos="4860"/>
        </w:tabs>
        <w:spacing w:after="0" w:line="240" w:lineRule="auto"/>
        <w:jc w:val="center"/>
        <w:rPr>
          <w:rFonts w:ascii="Times New Roman" w:eastAsia="Times New Roman" w:hAnsi="Times New Roman" w:cs="Times New Roman"/>
          <w:sz w:val="26"/>
          <w:szCs w:val="26"/>
          <w:lang w:eastAsia="hu-HU"/>
        </w:rPr>
      </w:pPr>
    </w:p>
    <w:p w14:paraId="0FE13962"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 xml:space="preserve">Alulírott ……………………………..….., </w:t>
      </w:r>
    </w:p>
    <w:p w14:paraId="4E6330E1"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 ……………………………………………………………... (szerződő fél neve, címe, adószáma)</w:t>
      </w:r>
    </w:p>
    <w:p w14:paraId="4E56FE21"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 xml:space="preserve">képviselője nyilatkozom, hogy </w:t>
      </w:r>
    </w:p>
    <w:p w14:paraId="7A602262"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p>
    <w:p w14:paraId="5514071B" w14:textId="77777777" w:rsidR="003A5C4E" w:rsidRPr="003A5C4E" w:rsidRDefault="003A5C4E" w:rsidP="003A5C4E">
      <w:pPr>
        <w:tabs>
          <w:tab w:val="left" w:pos="4860"/>
        </w:tabs>
        <w:spacing w:after="0" w:line="240" w:lineRule="auto"/>
        <w:rPr>
          <w:rFonts w:ascii="Times New Roman" w:eastAsia="Times New Roman" w:hAnsi="Times New Roman" w:cs="Times New Roman"/>
          <w:b/>
          <w:sz w:val="26"/>
          <w:szCs w:val="26"/>
          <w:lang w:eastAsia="hu-HU"/>
        </w:rPr>
      </w:pPr>
      <w:r w:rsidRPr="003A5C4E">
        <w:rPr>
          <w:rFonts w:ascii="Times New Roman" w:eastAsia="Times New Roman" w:hAnsi="Times New Roman" w:cs="Times New Roman"/>
          <w:b/>
          <w:sz w:val="26"/>
          <w:szCs w:val="26"/>
          <w:lang w:eastAsia="hu-HU"/>
        </w:rPr>
        <w:t>Tiszaújváros Város Önkormányzata</w:t>
      </w:r>
    </w:p>
    <w:p w14:paraId="7C617A3C"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p>
    <w:p w14:paraId="429B516C" w14:textId="77777777" w:rsidR="003A5C4E" w:rsidRPr="003A5C4E" w:rsidRDefault="003A5C4E" w:rsidP="003A5C4E">
      <w:pPr>
        <w:numPr>
          <w:ilvl w:val="0"/>
          <w:numId w:val="7"/>
        </w:numPr>
        <w:tabs>
          <w:tab w:val="left" w:pos="4860"/>
        </w:tabs>
        <w:spacing w:after="0" w:line="240" w:lineRule="auto"/>
        <w:ind w:right="-648"/>
        <w:jc w:val="both"/>
        <w:rPr>
          <w:rFonts w:ascii="Times New Roman" w:eastAsia="Times New Roman" w:hAnsi="Times New Roman" w:cs="Times New Roman"/>
          <w:bCs/>
          <w:sz w:val="26"/>
          <w:szCs w:val="26"/>
          <w:lang w:eastAsia="hu-HU"/>
        </w:rPr>
      </w:pPr>
      <w:r w:rsidRPr="003A5C4E">
        <w:rPr>
          <w:rFonts w:ascii="Times New Roman" w:eastAsia="Times New Roman" w:hAnsi="Times New Roman" w:cs="Times New Roman"/>
          <w:b/>
          <w:bCs/>
          <w:sz w:val="26"/>
          <w:szCs w:val="26"/>
          <w:lang w:eastAsia="hu-HU"/>
        </w:rPr>
        <w:t>adóhatóságánál</w:t>
      </w:r>
      <w:r w:rsidRPr="003A5C4E">
        <w:rPr>
          <w:rFonts w:ascii="Times New Roman" w:eastAsia="Times New Roman" w:hAnsi="Times New Roman" w:cs="Times New Roman"/>
          <w:bCs/>
          <w:sz w:val="26"/>
          <w:szCs w:val="26"/>
          <w:lang w:eastAsia="hu-HU"/>
        </w:rPr>
        <w:t xml:space="preserve"> (3580 Tiszaújváros, Bethlen G. út 7.),</w:t>
      </w:r>
    </w:p>
    <w:p w14:paraId="5B8F7F5D" w14:textId="77777777" w:rsidR="003A5C4E" w:rsidRPr="003A5C4E" w:rsidRDefault="003A5C4E" w:rsidP="003A5C4E">
      <w:pPr>
        <w:numPr>
          <w:ilvl w:val="0"/>
          <w:numId w:val="7"/>
        </w:numPr>
        <w:tabs>
          <w:tab w:val="left" w:pos="4860"/>
        </w:tabs>
        <w:spacing w:after="0" w:line="240" w:lineRule="auto"/>
        <w:ind w:left="357" w:right="-646" w:hanging="357"/>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b/>
          <w:sz w:val="26"/>
          <w:szCs w:val="26"/>
          <w:lang w:eastAsia="hu-HU"/>
        </w:rPr>
        <w:t>Tiszaújvárosi Polgármesteri Hivatalnál</w:t>
      </w:r>
      <w:r w:rsidRPr="003A5C4E">
        <w:rPr>
          <w:rFonts w:ascii="Times New Roman" w:eastAsia="Times New Roman" w:hAnsi="Times New Roman" w:cs="Times New Roman"/>
          <w:sz w:val="26"/>
          <w:szCs w:val="26"/>
          <w:lang w:eastAsia="hu-HU"/>
        </w:rPr>
        <w:t xml:space="preserve"> (3580 Tiszaújváros, Bethlen G. út 7.), </w:t>
      </w:r>
    </w:p>
    <w:p w14:paraId="2B15F88A" w14:textId="77777777" w:rsidR="003A5C4E" w:rsidRPr="003A5C4E" w:rsidRDefault="003A5C4E" w:rsidP="003A5C4E">
      <w:pPr>
        <w:tabs>
          <w:tab w:val="left" w:pos="4860"/>
        </w:tabs>
        <w:spacing w:after="0" w:line="240" w:lineRule="auto"/>
        <w:ind w:right="-646"/>
        <w:jc w:val="both"/>
        <w:rPr>
          <w:rFonts w:ascii="Times New Roman" w:eastAsia="Times New Roman" w:hAnsi="Times New Roman" w:cs="Times New Roman"/>
          <w:sz w:val="26"/>
          <w:szCs w:val="26"/>
          <w:lang w:eastAsia="hu-HU"/>
        </w:rPr>
      </w:pPr>
    </w:p>
    <w:p w14:paraId="04EC933D" w14:textId="77777777" w:rsidR="003A5C4E" w:rsidRPr="003A5C4E" w:rsidRDefault="003A5C4E" w:rsidP="003A5C4E">
      <w:pPr>
        <w:tabs>
          <w:tab w:val="left" w:pos="4860"/>
        </w:tabs>
        <w:spacing w:after="0" w:line="240" w:lineRule="auto"/>
        <w:ind w:right="-646"/>
        <w:jc w:val="both"/>
        <w:rPr>
          <w:rFonts w:ascii="Times New Roman" w:eastAsia="Times New Roman" w:hAnsi="Times New Roman" w:cs="Times New Roman"/>
          <w:b/>
          <w:sz w:val="26"/>
          <w:szCs w:val="26"/>
          <w:lang w:eastAsia="hu-HU"/>
        </w:rPr>
      </w:pPr>
      <w:r w:rsidRPr="003A5C4E">
        <w:rPr>
          <w:rFonts w:ascii="Times New Roman" w:eastAsia="Times New Roman" w:hAnsi="Times New Roman" w:cs="Times New Roman"/>
          <w:b/>
          <w:sz w:val="26"/>
          <w:szCs w:val="26"/>
          <w:lang w:eastAsia="hu-HU"/>
        </w:rPr>
        <w:t>intézményeinél, azaz</w:t>
      </w:r>
    </w:p>
    <w:p w14:paraId="02D93B1E" w14:textId="77777777" w:rsidR="003A5C4E" w:rsidRPr="003A5C4E" w:rsidRDefault="003A5C4E" w:rsidP="003A5C4E">
      <w:pPr>
        <w:numPr>
          <w:ilvl w:val="0"/>
          <w:numId w:val="7"/>
        </w:numPr>
        <w:tabs>
          <w:tab w:val="left" w:pos="4860"/>
        </w:tabs>
        <w:spacing w:after="0" w:line="240" w:lineRule="auto"/>
        <w:ind w:left="357" w:right="-646" w:hanging="357"/>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 Tiszaújvárosi Intézményműködtető Központnál (3580 Tiszaújváros, Bethlen G. út 7.) és a gazdaságilag hozzá tartozó intézményeknél:</w:t>
      </w:r>
    </w:p>
    <w:p w14:paraId="62BDAAF7" w14:textId="77777777" w:rsidR="003A5C4E" w:rsidRPr="003A5C4E" w:rsidRDefault="003A5C4E" w:rsidP="003A5C4E">
      <w:pPr>
        <w:numPr>
          <w:ilvl w:val="0"/>
          <w:numId w:val="8"/>
        </w:numPr>
        <w:tabs>
          <w:tab w:val="clear" w:pos="360"/>
          <w:tab w:val="num" w:pos="1080"/>
          <w:tab w:val="left" w:pos="4860"/>
        </w:tabs>
        <w:spacing w:after="0" w:line="240" w:lineRule="auto"/>
        <w:ind w:left="720" w:right="-648"/>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Tiszaújvárosi Humánszolgáltató Központ (3580 Tiszaújváros, Kazinczy F. út 3.),</w:t>
      </w:r>
    </w:p>
    <w:p w14:paraId="2154A0FF" w14:textId="77777777" w:rsidR="003A5C4E" w:rsidRPr="003A5C4E" w:rsidRDefault="003A5C4E" w:rsidP="003A5C4E">
      <w:pPr>
        <w:numPr>
          <w:ilvl w:val="0"/>
          <w:numId w:val="8"/>
        </w:numPr>
        <w:tabs>
          <w:tab w:val="clear" w:pos="360"/>
          <w:tab w:val="num" w:pos="1080"/>
          <w:tab w:val="left" w:pos="4860"/>
        </w:tabs>
        <w:spacing w:after="0" w:line="240" w:lineRule="auto"/>
        <w:ind w:left="720" w:right="-646"/>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Tiszaújvárosi Napközi Otthonos Óvoda (3580 Tiszaújváros, Pajtás köz 13.),</w:t>
      </w:r>
    </w:p>
    <w:p w14:paraId="46B12A42" w14:textId="456E014F" w:rsidR="003A5C4E" w:rsidRPr="003A5C4E" w:rsidRDefault="0068138C" w:rsidP="003A5C4E">
      <w:pPr>
        <w:numPr>
          <w:ilvl w:val="0"/>
          <w:numId w:val="8"/>
        </w:numPr>
        <w:tabs>
          <w:tab w:val="clear" w:pos="360"/>
          <w:tab w:val="num" w:pos="1080"/>
          <w:tab w:val="left" w:pos="4860"/>
        </w:tabs>
        <w:spacing w:after="0" w:line="240" w:lineRule="auto"/>
        <w:ind w:left="720" w:right="-646"/>
        <w:jc w:val="both"/>
        <w:rPr>
          <w:rFonts w:ascii="Times New Roman" w:eastAsia="Times New Roman" w:hAnsi="Times New Roman" w:cs="Times New Roman"/>
          <w:sz w:val="26"/>
          <w:szCs w:val="26"/>
          <w:lang w:eastAsia="hu-HU"/>
        </w:rPr>
      </w:pPr>
      <w:r>
        <w:rPr>
          <w:rFonts w:ascii="Times New Roman" w:eastAsia="Times New Roman" w:hAnsi="Times New Roman" w:cs="Times New Roman"/>
          <w:bCs/>
          <w:sz w:val="26"/>
          <w:szCs w:val="26"/>
          <w:lang w:eastAsia="hu-HU"/>
        </w:rPr>
        <w:t xml:space="preserve">Tiszaújvárosi Művelődési Központ és Könyvtár </w:t>
      </w:r>
      <w:r w:rsidR="003A5C4E" w:rsidRPr="003A5C4E">
        <w:rPr>
          <w:rFonts w:ascii="Times New Roman" w:eastAsia="Times New Roman" w:hAnsi="Times New Roman" w:cs="Times New Roman"/>
          <w:sz w:val="26"/>
          <w:szCs w:val="26"/>
          <w:lang w:eastAsia="hu-HU"/>
        </w:rPr>
        <w:t>(3580 Tiszaújváros, Széchenyi út 2.),</w:t>
      </w:r>
    </w:p>
    <w:p w14:paraId="15AEF4BB" w14:textId="77777777" w:rsidR="003A5C4E" w:rsidRPr="003A5C4E" w:rsidRDefault="003A5C4E" w:rsidP="003A5C4E">
      <w:pPr>
        <w:numPr>
          <w:ilvl w:val="0"/>
          <w:numId w:val="7"/>
        </w:numPr>
        <w:tabs>
          <w:tab w:val="left" w:pos="4860"/>
        </w:tabs>
        <w:spacing w:after="0" w:line="240" w:lineRule="auto"/>
        <w:ind w:left="357"/>
        <w:jc w:val="both"/>
        <w:rPr>
          <w:rFonts w:ascii="Times New Roman" w:eastAsia="Times New Roman" w:hAnsi="Times New Roman" w:cs="Times New Roman"/>
          <w:sz w:val="26"/>
          <w:szCs w:val="26"/>
          <w:lang w:eastAsia="hu-HU"/>
        </w:rPr>
      </w:pPr>
      <w:proofErr w:type="spellStart"/>
      <w:r w:rsidRPr="003A5C4E">
        <w:rPr>
          <w:rFonts w:ascii="Times New Roman" w:eastAsia="Times New Roman" w:hAnsi="Times New Roman" w:cs="Times New Roman"/>
          <w:bCs/>
          <w:sz w:val="26"/>
          <w:szCs w:val="26"/>
          <w:lang w:eastAsia="hu-HU"/>
        </w:rPr>
        <w:t>Tiszaújváros</w:t>
      </w:r>
      <w:r w:rsidRPr="003A5C4E">
        <w:rPr>
          <w:rFonts w:ascii="Times New Roman" w:eastAsia="Times New Roman" w:hAnsi="Times New Roman" w:cs="Times New Roman"/>
          <w:sz w:val="26"/>
          <w:szCs w:val="26"/>
          <w:lang w:eastAsia="hu-HU"/>
        </w:rPr>
        <w:t>Városi</w:t>
      </w:r>
      <w:proofErr w:type="spellEnd"/>
      <w:r w:rsidRPr="003A5C4E">
        <w:rPr>
          <w:rFonts w:ascii="Times New Roman" w:eastAsia="Times New Roman" w:hAnsi="Times New Roman" w:cs="Times New Roman"/>
          <w:sz w:val="26"/>
          <w:szCs w:val="26"/>
          <w:lang w:eastAsia="hu-HU"/>
        </w:rPr>
        <w:t xml:space="preserve"> Rendelőintézetnél (3580 Tiszaújváros, Bethlen G. út 11-13.),</w:t>
      </w:r>
    </w:p>
    <w:p w14:paraId="73EF59BC"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sz w:val="26"/>
          <w:szCs w:val="26"/>
          <w:lang w:eastAsia="hu-HU"/>
        </w:rPr>
      </w:pPr>
    </w:p>
    <w:p w14:paraId="40527D27" w14:textId="77777777" w:rsidR="003A5C4E" w:rsidRPr="003A5C4E" w:rsidRDefault="003A5C4E" w:rsidP="003A5C4E">
      <w:pPr>
        <w:tabs>
          <w:tab w:val="left" w:pos="4860"/>
        </w:tabs>
        <w:spacing w:after="0" w:line="240" w:lineRule="auto"/>
        <w:jc w:val="both"/>
        <w:rPr>
          <w:rFonts w:ascii="Times New Roman" w:eastAsia="Times New Roman" w:hAnsi="Times New Roman" w:cs="Times New Roman"/>
          <w:b/>
          <w:sz w:val="26"/>
          <w:szCs w:val="26"/>
          <w:lang w:eastAsia="hu-HU"/>
        </w:rPr>
      </w:pPr>
      <w:r w:rsidRPr="003A5C4E">
        <w:rPr>
          <w:rFonts w:ascii="Times New Roman" w:eastAsia="Times New Roman" w:hAnsi="Times New Roman" w:cs="Times New Roman"/>
          <w:b/>
          <w:sz w:val="26"/>
          <w:szCs w:val="26"/>
          <w:lang w:eastAsia="hu-HU"/>
        </w:rPr>
        <w:t xml:space="preserve">önkormányzati tulajdonú gazdasági társaságainál, azaz </w:t>
      </w:r>
    </w:p>
    <w:p w14:paraId="379824C0" w14:textId="77777777" w:rsidR="003A5C4E" w:rsidRPr="003A5C4E" w:rsidRDefault="003A5C4E" w:rsidP="003A5C4E">
      <w:pPr>
        <w:numPr>
          <w:ilvl w:val="0"/>
          <w:numId w:val="7"/>
        </w:numPr>
        <w:tabs>
          <w:tab w:val="left" w:pos="4860"/>
        </w:tabs>
        <w:spacing w:after="0" w:line="240" w:lineRule="auto"/>
        <w:ind w:left="357" w:hanging="357"/>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TiszaSzolg 2004 Kft.-nél (3580 Tiszaújváros, Tisza út 2/F.),</w:t>
      </w:r>
    </w:p>
    <w:p w14:paraId="62C69C96" w14:textId="77777777" w:rsidR="003A5C4E" w:rsidRPr="003A5C4E" w:rsidRDefault="003A5C4E" w:rsidP="003A5C4E">
      <w:pPr>
        <w:numPr>
          <w:ilvl w:val="0"/>
          <w:numId w:val="7"/>
        </w:numPr>
        <w:tabs>
          <w:tab w:val="left" w:pos="4860"/>
        </w:tabs>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Tiszaújvárosi Városgazda Nonprofit Kft.-nél (3580 Tiszaújváros, Tisza út 2/E.),</w:t>
      </w:r>
    </w:p>
    <w:p w14:paraId="7872013A" w14:textId="77777777" w:rsidR="003A5C4E" w:rsidRPr="003A5C4E" w:rsidRDefault="003A5C4E" w:rsidP="003A5C4E">
      <w:pPr>
        <w:numPr>
          <w:ilvl w:val="0"/>
          <w:numId w:val="7"/>
        </w:numPr>
        <w:tabs>
          <w:tab w:val="left" w:pos="4860"/>
        </w:tabs>
        <w:spacing w:after="0" w:line="240" w:lineRule="auto"/>
        <w:jc w:val="both"/>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Tisza Média Kft.-nél (3580 Tiszaújváros, Szent István út 16.)</w:t>
      </w:r>
    </w:p>
    <w:p w14:paraId="48A60D00" w14:textId="77777777" w:rsidR="003A5C4E" w:rsidRPr="003A5C4E" w:rsidRDefault="003A5C4E" w:rsidP="003A5C4E">
      <w:pPr>
        <w:numPr>
          <w:ilvl w:val="0"/>
          <w:numId w:val="7"/>
        </w:numPr>
        <w:tabs>
          <w:tab w:val="left" w:pos="4860"/>
        </w:tabs>
        <w:spacing w:after="0" w:line="240" w:lineRule="auto"/>
        <w:ind w:left="357"/>
        <w:jc w:val="both"/>
        <w:rPr>
          <w:rFonts w:ascii="Times New Roman" w:eastAsia="Times New Roman" w:hAnsi="Times New Roman" w:cs="Times New Roman"/>
          <w:bCs/>
          <w:sz w:val="26"/>
          <w:szCs w:val="26"/>
          <w:lang w:eastAsia="hu-HU"/>
        </w:rPr>
      </w:pPr>
      <w:r w:rsidRPr="003A5C4E">
        <w:rPr>
          <w:rFonts w:ascii="Times New Roman" w:eastAsia="Times New Roman" w:hAnsi="Times New Roman" w:cs="Times New Roman"/>
          <w:sz w:val="26"/>
          <w:szCs w:val="26"/>
          <w:lang w:eastAsia="hu-HU"/>
        </w:rPr>
        <w:t>Tiszaújvárosi</w:t>
      </w:r>
      <w:r w:rsidRPr="003A5C4E">
        <w:rPr>
          <w:rFonts w:ascii="Times New Roman" w:eastAsia="Times New Roman" w:hAnsi="Times New Roman" w:cs="Times New Roman"/>
          <w:bCs/>
          <w:sz w:val="26"/>
          <w:szCs w:val="26"/>
          <w:lang w:eastAsia="hu-HU"/>
        </w:rPr>
        <w:t xml:space="preserve"> Sport-Park Nonprofit Kft.-nél (3580 Tiszaújváros, Teleki Blanka út 6.)</w:t>
      </w:r>
    </w:p>
    <w:p w14:paraId="254D8774"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p>
    <w:p w14:paraId="2A522770"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lejárt határidejű tartozásom nem áll fenn.</w:t>
      </w:r>
    </w:p>
    <w:p w14:paraId="2CBFB34E"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p>
    <w:p w14:paraId="514E72FA"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Felelősségem tudatában kijelentem, hogy a közölt nyilatkozat a valóságnak megfelel.</w:t>
      </w:r>
    </w:p>
    <w:p w14:paraId="499DD123"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p>
    <w:p w14:paraId="466D1045"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p>
    <w:p w14:paraId="6115F7C3"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 xml:space="preserve">Dátum: 20………………………   </w:t>
      </w:r>
    </w:p>
    <w:p w14:paraId="22CEE5BC"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p>
    <w:p w14:paraId="7650145E" w14:textId="77777777" w:rsidR="003A5C4E" w:rsidRPr="003A5C4E" w:rsidRDefault="003A5C4E" w:rsidP="003A5C4E">
      <w:pPr>
        <w:tabs>
          <w:tab w:val="left" w:pos="4860"/>
        </w:tabs>
        <w:spacing w:after="0" w:line="240" w:lineRule="auto"/>
        <w:rPr>
          <w:rFonts w:ascii="Times New Roman" w:eastAsia="Times New Roman" w:hAnsi="Times New Roman" w:cs="Times New Roman"/>
          <w:sz w:val="26"/>
          <w:szCs w:val="26"/>
          <w:lang w:eastAsia="hu-HU"/>
        </w:rPr>
      </w:pPr>
    </w:p>
    <w:p w14:paraId="792A4764" w14:textId="77777777" w:rsidR="003A5C4E" w:rsidRPr="003A5C4E" w:rsidRDefault="003A5C4E" w:rsidP="003A5C4E">
      <w:pPr>
        <w:tabs>
          <w:tab w:val="center" w:pos="6804"/>
        </w:tabs>
        <w:spacing w:after="0" w:line="240" w:lineRule="auto"/>
        <w:ind w:left="4254"/>
        <w:rPr>
          <w:rFonts w:ascii="Times New Roman" w:eastAsia="Times New Roman" w:hAnsi="Times New Roman" w:cs="Times New Roman"/>
          <w:sz w:val="26"/>
          <w:szCs w:val="26"/>
          <w:lang w:eastAsia="hu-HU"/>
        </w:rPr>
      </w:pPr>
      <w:r w:rsidRPr="003A5C4E">
        <w:rPr>
          <w:rFonts w:ascii="Times New Roman" w:eastAsia="Times New Roman" w:hAnsi="Times New Roman" w:cs="Times New Roman"/>
          <w:sz w:val="26"/>
          <w:szCs w:val="26"/>
          <w:lang w:eastAsia="hu-HU"/>
        </w:rPr>
        <w:tab/>
        <w:t>………………….</w:t>
      </w:r>
    </w:p>
    <w:p w14:paraId="6601C13C" w14:textId="77777777" w:rsidR="003A5C4E" w:rsidRPr="003A5C4E" w:rsidRDefault="003A5C4E" w:rsidP="003A5C4E">
      <w:pPr>
        <w:tabs>
          <w:tab w:val="center" w:pos="6804"/>
        </w:tabs>
        <w:spacing w:after="0" w:line="240" w:lineRule="auto"/>
        <w:ind w:left="4254"/>
        <w:rPr>
          <w:rFonts w:ascii="Times New Roman" w:eastAsia="Times New Roman" w:hAnsi="Times New Roman" w:cs="Times New Roman"/>
          <w:sz w:val="26"/>
          <w:szCs w:val="24"/>
          <w:lang w:eastAsia="hu-HU"/>
        </w:rPr>
      </w:pPr>
      <w:r w:rsidRPr="003A5C4E">
        <w:rPr>
          <w:rFonts w:ascii="Times New Roman" w:eastAsia="Times New Roman" w:hAnsi="Times New Roman" w:cs="Times New Roman"/>
          <w:sz w:val="24"/>
          <w:szCs w:val="24"/>
          <w:lang w:eastAsia="hu-HU"/>
        </w:rPr>
        <w:tab/>
        <w:t>szerződő fél képviselője</w:t>
      </w:r>
    </w:p>
    <w:p w14:paraId="6C5F0904" w14:textId="77777777" w:rsidR="003A5C4E" w:rsidRPr="003A5C4E" w:rsidRDefault="003A5C4E" w:rsidP="003A5C4E">
      <w:pPr>
        <w:tabs>
          <w:tab w:val="left" w:pos="4860"/>
          <w:tab w:val="center" w:pos="7655"/>
        </w:tabs>
        <w:spacing w:after="0" w:line="240" w:lineRule="auto"/>
        <w:jc w:val="both"/>
        <w:rPr>
          <w:rFonts w:ascii="Times New Roman" w:eastAsia="Times New Roman" w:hAnsi="Times New Roman" w:cs="Times New Roman"/>
          <w:sz w:val="26"/>
          <w:szCs w:val="24"/>
          <w:lang w:eastAsia="hu-HU"/>
        </w:rPr>
      </w:pPr>
    </w:p>
    <w:p w14:paraId="14E9BFB7" w14:textId="77777777" w:rsidR="00DE760D" w:rsidRDefault="00DE760D"/>
    <w:sectPr w:rsidR="00DE760D" w:rsidSect="0078792A">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9C4D6" w14:textId="77777777" w:rsidR="00BC7DCC" w:rsidRDefault="00BC7DCC" w:rsidP="003A5C4E">
      <w:pPr>
        <w:spacing w:after="0" w:line="240" w:lineRule="auto"/>
      </w:pPr>
      <w:r>
        <w:separator/>
      </w:r>
    </w:p>
  </w:endnote>
  <w:endnote w:type="continuationSeparator" w:id="0">
    <w:p w14:paraId="067A86CF" w14:textId="77777777" w:rsidR="00BC7DCC" w:rsidRDefault="00BC7DCC" w:rsidP="003A5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DE1BE" w14:textId="77777777" w:rsidR="00BC7DCC" w:rsidRDefault="00BC7DCC" w:rsidP="003A5C4E">
      <w:pPr>
        <w:spacing w:after="0" w:line="240" w:lineRule="auto"/>
      </w:pPr>
      <w:r>
        <w:separator/>
      </w:r>
    </w:p>
  </w:footnote>
  <w:footnote w:type="continuationSeparator" w:id="0">
    <w:p w14:paraId="5228AEB5" w14:textId="77777777" w:rsidR="00BC7DCC" w:rsidRDefault="00BC7DCC" w:rsidP="003A5C4E">
      <w:pPr>
        <w:spacing w:after="0" w:line="240" w:lineRule="auto"/>
      </w:pPr>
      <w:r>
        <w:continuationSeparator/>
      </w:r>
    </w:p>
  </w:footnote>
  <w:footnote w:id="1">
    <w:p w14:paraId="448A173B" w14:textId="1DB2B005" w:rsidR="003A5C4E" w:rsidRDefault="003A5C4E" w:rsidP="003A5C4E">
      <w:pPr>
        <w:pStyle w:val="Lbjegyzetszveg"/>
      </w:pPr>
      <w:r>
        <w:rPr>
          <w:rStyle w:val="Lbjegyzet-hivatkozs"/>
        </w:rPr>
        <w:footnoteRef/>
      </w:r>
      <w:r>
        <w:t xml:space="preserve"> Gazdálkodó szervezet alatt a polgári perrendtartásról szóló </w:t>
      </w:r>
      <w:proofErr w:type="spellStart"/>
      <w:r w:rsidR="00AF3F27">
        <w:t>szóló</w:t>
      </w:r>
      <w:proofErr w:type="spellEnd"/>
      <w:r w:rsidR="00AF3F27">
        <w:t xml:space="preserve"> 2016. évi CXXX. törvény 7. § (1) bekezdés 6. pontjában </w:t>
      </w:r>
      <w:r>
        <w:t>meghatározott fogalmat kell érteni.</w:t>
      </w:r>
    </w:p>
  </w:footnote>
  <w:footnote w:id="2">
    <w:p w14:paraId="00AA1B7D" w14:textId="1E7F008E" w:rsidR="00DE1F33" w:rsidRDefault="00DE1F33" w:rsidP="00DE1F33">
      <w:pPr>
        <w:pStyle w:val="Lbjegyzetszveg"/>
        <w:jc w:val="both"/>
      </w:pPr>
      <w:r>
        <w:rPr>
          <w:rStyle w:val="Lbjegyzet-hivatkozs"/>
        </w:rPr>
        <w:footnoteRef/>
      </w:r>
      <w:r>
        <w:t xml:space="preserve"> Gazdálkodó szervezet alatt a polgári perrendtartásról szóló </w:t>
      </w:r>
      <w:proofErr w:type="spellStart"/>
      <w:r w:rsidR="0068138C">
        <w:t>szóló</w:t>
      </w:r>
      <w:proofErr w:type="spellEnd"/>
      <w:r w:rsidR="0068138C">
        <w:t xml:space="preserve"> 2016. évi CXXX. törvény 7. § (1) bekezdés 6. pontjában </w:t>
      </w:r>
      <w:r>
        <w:t>meghatározott fogalmat kell érteni.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C624FED"/>
    <w:multiLevelType w:val="hybridMultilevel"/>
    <w:tmpl w:val="EB5483B6"/>
    <w:lvl w:ilvl="0" w:tplc="AAF288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716FE"/>
    <w:multiLevelType w:val="hybridMultilevel"/>
    <w:tmpl w:val="83582FEC"/>
    <w:lvl w:ilvl="0" w:tplc="AAF28808">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305F6C3E"/>
    <w:multiLevelType w:val="hybridMultilevel"/>
    <w:tmpl w:val="B7E2C9F2"/>
    <w:lvl w:ilvl="0" w:tplc="2B329500">
      <w:start w:val="2"/>
      <w:numFmt w:val="bullet"/>
      <w:lvlText w:val="-"/>
      <w:lvlJc w:val="left"/>
      <w:pPr>
        <w:tabs>
          <w:tab w:val="num" w:pos="1020"/>
        </w:tabs>
        <w:ind w:left="1020" w:hanging="510"/>
      </w:pPr>
      <w:rPr>
        <w:rFonts w:ascii="Times New Roman" w:eastAsia="Times New Roman" w:hAnsi="Times New Roman" w:cs="Times New Roman" w:hint="default"/>
      </w:rPr>
    </w:lvl>
    <w:lvl w:ilvl="1" w:tplc="040E0003" w:tentative="1">
      <w:start w:val="1"/>
      <w:numFmt w:val="bullet"/>
      <w:lvlText w:val="o"/>
      <w:lvlJc w:val="left"/>
      <w:pPr>
        <w:tabs>
          <w:tab w:val="num" w:pos="1950"/>
        </w:tabs>
        <w:ind w:left="1950" w:hanging="360"/>
      </w:pPr>
      <w:rPr>
        <w:rFonts w:ascii="Courier New" w:hAnsi="Courier New" w:cs="Courier New" w:hint="default"/>
      </w:rPr>
    </w:lvl>
    <w:lvl w:ilvl="2" w:tplc="040E0005" w:tentative="1">
      <w:start w:val="1"/>
      <w:numFmt w:val="bullet"/>
      <w:lvlText w:val=""/>
      <w:lvlJc w:val="left"/>
      <w:pPr>
        <w:tabs>
          <w:tab w:val="num" w:pos="2670"/>
        </w:tabs>
        <w:ind w:left="2670" w:hanging="360"/>
      </w:pPr>
      <w:rPr>
        <w:rFonts w:ascii="Wingdings" w:hAnsi="Wingdings" w:hint="default"/>
      </w:rPr>
    </w:lvl>
    <w:lvl w:ilvl="3" w:tplc="040E0001" w:tentative="1">
      <w:start w:val="1"/>
      <w:numFmt w:val="bullet"/>
      <w:lvlText w:val=""/>
      <w:lvlJc w:val="left"/>
      <w:pPr>
        <w:tabs>
          <w:tab w:val="num" w:pos="3390"/>
        </w:tabs>
        <w:ind w:left="3390" w:hanging="360"/>
      </w:pPr>
      <w:rPr>
        <w:rFonts w:ascii="Symbol" w:hAnsi="Symbol" w:hint="default"/>
      </w:rPr>
    </w:lvl>
    <w:lvl w:ilvl="4" w:tplc="040E0003" w:tentative="1">
      <w:start w:val="1"/>
      <w:numFmt w:val="bullet"/>
      <w:lvlText w:val="o"/>
      <w:lvlJc w:val="left"/>
      <w:pPr>
        <w:tabs>
          <w:tab w:val="num" w:pos="4110"/>
        </w:tabs>
        <w:ind w:left="4110" w:hanging="360"/>
      </w:pPr>
      <w:rPr>
        <w:rFonts w:ascii="Courier New" w:hAnsi="Courier New" w:cs="Courier New" w:hint="default"/>
      </w:rPr>
    </w:lvl>
    <w:lvl w:ilvl="5" w:tplc="040E0005" w:tentative="1">
      <w:start w:val="1"/>
      <w:numFmt w:val="bullet"/>
      <w:lvlText w:val=""/>
      <w:lvlJc w:val="left"/>
      <w:pPr>
        <w:tabs>
          <w:tab w:val="num" w:pos="4830"/>
        </w:tabs>
        <w:ind w:left="4830" w:hanging="360"/>
      </w:pPr>
      <w:rPr>
        <w:rFonts w:ascii="Wingdings" w:hAnsi="Wingdings" w:hint="default"/>
      </w:rPr>
    </w:lvl>
    <w:lvl w:ilvl="6" w:tplc="040E0001" w:tentative="1">
      <w:start w:val="1"/>
      <w:numFmt w:val="bullet"/>
      <w:lvlText w:val=""/>
      <w:lvlJc w:val="left"/>
      <w:pPr>
        <w:tabs>
          <w:tab w:val="num" w:pos="5550"/>
        </w:tabs>
        <w:ind w:left="5550" w:hanging="360"/>
      </w:pPr>
      <w:rPr>
        <w:rFonts w:ascii="Symbol" w:hAnsi="Symbol" w:hint="default"/>
      </w:rPr>
    </w:lvl>
    <w:lvl w:ilvl="7" w:tplc="040E0003" w:tentative="1">
      <w:start w:val="1"/>
      <w:numFmt w:val="bullet"/>
      <w:lvlText w:val="o"/>
      <w:lvlJc w:val="left"/>
      <w:pPr>
        <w:tabs>
          <w:tab w:val="num" w:pos="6270"/>
        </w:tabs>
        <w:ind w:left="6270" w:hanging="360"/>
      </w:pPr>
      <w:rPr>
        <w:rFonts w:ascii="Courier New" w:hAnsi="Courier New" w:cs="Courier New" w:hint="default"/>
      </w:rPr>
    </w:lvl>
    <w:lvl w:ilvl="8" w:tplc="040E0005" w:tentative="1">
      <w:start w:val="1"/>
      <w:numFmt w:val="bullet"/>
      <w:lvlText w:val=""/>
      <w:lvlJc w:val="left"/>
      <w:pPr>
        <w:tabs>
          <w:tab w:val="num" w:pos="6990"/>
        </w:tabs>
        <w:ind w:left="6990" w:hanging="360"/>
      </w:pPr>
      <w:rPr>
        <w:rFonts w:ascii="Wingdings" w:hAnsi="Wingdings" w:hint="default"/>
      </w:rPr>
    </w:lvl>
  </w:abstractNum>
  <w:abstractNum w:abstractNumId="5"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335B7724"/>
    <w:multiLevelType w:val="multilevel"/>
    <w:tmpl w:val="C7E4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9" w15:restartNumberingAfterBreak="0">
    <w:nsid w:val="5C310FFB"/>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15:restartNumberingAfterBreak="0">
    <w:nsid w:val="696509DC"/>
    <w:multiLevelType w:val="hybridMultilevel"/>
    <w:tmpl w:val="7F3A4E6E"/>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B78279E"/>
    <w:multiLevelType w:val="hybridMultilevel"/>
    <w:tmpl w:val="0B66920A"/>
    <w:lvl w:ilvl="0" w:tplc="1DC45ED6">
      <w:start w:val="1"/>
      <w:numFmt w:val="bullet"/>
      <w:lvlText w:val="­"/>
      <w:lvlJc w:val="left"/>
      <w:pPr>
        <w:ind w:left="720" w:hanging="360"/>
      </w:pPr>
      <w:rPr>
        <w:rFonts w:ascii="Courier New" w:hAnsi="Courier New" w:hint="default"/>
        <w:sz w:val="16"/>
        <w:szCs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C4E2E88"/>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715F2643"/>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15:restartNumberingAfterBreak="0">
    <w:nsid w:val="78FF310E"/>
    <w:multiLevelType w:val="multilevel"/>
    <w:tmpl w:val="2DC6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E032C9"/>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8"/>
  </w:num>
  <w:num w:numId="4">
    <w:abstractNumId w:val="11"/>
  </w:num>
  <w:num w:numId="5">
    <w:abstractNumId w:val="10"/>
  </w:num>
  <w:num w:numId="6">
    <w:abstractNumId w:val="4"/>
  </w:num>
  <w:num w:numId="7">
    <w:abstractNumId w:val="0"/>
  </w:num>
  <w:num w:numId="8">
    <w:abstractNumId w:val="7"/>
  </w:num>
  <w:num w:numId="9">
    <w:abstractNumId w:val="12"/>
  </w:num>
  <w:num w:numId="10">
    <w:abstractNumId w:val="1"/>
  </w:num>
  <w:num w:numId="11">
    <w:abstractNumId w:val="6"/>
  </w:num>
  <w:num w:numId="12">
    <w:abstractNumId w:val="14"/>
  </w:num>
  <w:num w:numId="13">
    <w:abstractNumId w:val="13"/>
  </w:num>
  <w:num w:numId="14">
    <w:abstractNumId w:val="3"/>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4E"/>
    <w:rsid w:val="000421D3"/>
    <w:rsid w:val="000972F3"/>
    <w:rsid w:val="000B2E47"/>
    <w:rsid w:val="000C44BD"/>
    <w:rsid w:val="001252E6"/>
    <w:rsid w:val="0013728A"/>
    <w:rsid w:val="0013768D"/>
    <w:rsid w:val="001421E0"/>
    <w:rsid w:val="00181F6E"/>
    <w:rsid w:val="001A15EA"/>
    <w:rsid w:val="002074E8"/>
    <w:rsid w:val="00260E79"/>
    <w:rsid w:val="00280143"/>
    <w:rsid w:val="002B10B4"/>
    <w:rsid w:val="002E2501"/>
    <w:rsid w:val="002E433A"/>
    <w:rsid w:val="00340097"/>
    <w:rsid w:val="00340A97"/>
    <w:rsid w:val="00386FF1"/>
    <w:rsid w:val="00391FE9"/>
    <w:rsid w:val="003A5C4E"/>
    <w:rsid w:val="003C4945"/>
    <w:rsid w:val="003D70C4"/>
    <w:rsid w:val="003F4E06"/>
    <w:rsid w:val="0042106D"/>
    <w:rsid w:val="004237FA"/>
    <w:rsid w:val="004A7856"/>
    <w:rsid w:val="00523CE3"/>
    <w:rsid w:val="005A2907"/>
    <w:rsid w:val="005A6CEB"/>
    <w:rsid w:val="005E5651"/>
    <w:rsid w:val="005E662F"/>
    <w:rsid w:val="00601354"/>
    <w:rsid w:val="00620DFC"/>
    <w:rsid w:val="00653D25"/>
    <w:rsid w:val="006658D3"/>
    <w:rsid w:val="0068138C"/>
    <w:rsid w:val="006C6A2B"/>
    <w:rsid w:val="00707C79"/>
    <w:rsid w:val="00750412"/>
    <w:rsid w:val="0078792A"/>
    <w:rsid w:val="007939F6"/>
    <w:rsid w:val="00797B90"/>
    <w:rsid w:val="007D214A"/>
    <w:rsid w:val="007D45C5"/>
    <w:rsid w:val="0085130D"/>
    <w:rsid w:val="0088127E"/>
    <w:rsid w:val="00893DF7"/>
    <w:rsid w:val="008A32F3"/>
    <w:rsid w:val="008E4E41"/>
    <w:rsid w:val="00935016"/>
    <w:rsid w:val="00955864"/>
    <w:rsid w:val="009575FD"/>
    <w:rsid w:val="0099597E"/>
    <w:rsid w:val="009C3360"/>
    <w:rsid w:val="00A03D9C"/>
    <w:rsid w:val="00A40EF4"/>
    <w:rsid w:val="00A509FC"/>
    <w:rsid w:val="00A97A59"/>
    <w:rsid w:val="00AF3F27"/>
    <w:rsid w:val="00B30910"/>
    <w:rsid w:val="00B768D2"/>
    <w:rsid w:val="00B83026"/>
    <w:rsid w:val="00B96F80"/>
    <w:rsid w:val="00BB0ED1"/>
    <w:rsid w:val="00BC7DCC"/>
    <w:rsid w:val="00BD743B"/>
    <w:rsid w:val="00C37932"/>
    <w:rsid w:val="00C54A06"/>
    <w:rsid w:val="00CB62E9"/>
    <w:rsid w:val="00CE2A0C"/>
    <w:rsid w:val="00D351A7"/>
    <w:rsid w:val="00DC5D1E"/>
    <w:rsid w:val="00DE1F33"/>
    <w:rsid w:val="00DE760D"/>
    <w:rsid w:val="00DF5D78"/>
    <w:rsid w:val="00E239A2"/>
    <w:rsid w:val="00E23A8E"/>
    <w:rsid w:val="00E63A9B"/>
    <w:rsid w:val="00EB25CF"/>
    <w:rsid w:val="00EB26EB"/>
    <w:rsid w:val="00EB4639"/>
    <w:rsid w:val="00EC1AC3"/>
    <w:rsid w:val="00EC3870"/>
    <w:rsid w:val="00ED42DE"/>
    <w:rsid w:val="00EF7E88"/>
    <w:rsid w:val="00F05333"/>
    <w:rsid w:val="00F119C0"/>
    <w:rsid w:val="00F17610"/>
    <w:rsid w:val="00F81D8B"/>
    <w:rsid w:val="00FA727E"/>
    <w:rsid w:val="00FD46F6"/>
    <w:rsid w:val="00FD48F0"/>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4BCDA2"/>
  <w15:docId w15:val="{12035F64-3672-4A22-9629-2882B920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C5D1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Char Char1"/>
    <w:basedOn w:val="Norml"/>
    <w:link w:val="LbjegyzetszvegChar"/>
    <w:rsid w:val="003A5C4E"/>
    <w:pPr>
      <w:spacing w:after="0" w:line="240" w:lineRule="auto"/>
    </w:pPr>
    <w:rPr>
      <w:rFonts w:ascii="Times New Roman" w:eastAsia="Calibri" w:hAnsi="Times New Roman" w:cs="Times New Roman"/>
      <w:sz w:val="20"/>
      <w:szCs w:val="20"/>
      <w:lang w:eastAsia="hu-HU"/>
    </w:rPr>
  </w:style>
  <w:style w:type="character" w:customStyle="1" w:styleId="LbjegyzetszvegChar">
    <w:name w:val="Lábjegyzetszöveg Char"/>
    <w:aliases w:val="Char Char1 Char"/>
    <w:basedOn w:val="Bekezdsalapbettpusa"/>
    <w:link w:val="Lbjegyzetszveg"/>
    <w:rsid w:val="003A5C4E"/>
    <w:rPr>
      <w:rFonts w:ascii="Times New Roman" w:eastAsia="Calibri" w:hAnsi="Times New Roman" w:cs="Times New Roman"/>
      <w:sz w:val="20"/>
      <w:szCs w:val="20"/>
      <w:lang w:eastAsia="hu-HU"/>
    </w:rPr>
  </w:style>
  <w:style w:type="character" w:styleId="Lbjegyzet-hivatkozs">
    <w:name w:val="footnote reference"/>
    <w:rsid w:val="003A5C4E"/>
    <w:rPr>
      <w:vertAlign w:val="superscript"/>
    </w:rPr>
  </w:style>
  <w:style w:type="paragraph" w:styleId="Listaszerbekezds">
    <w:name w:val="List Paragraph"/>
    <w:basedOn w:val="Norml"/>
    <w:uiPriority w:val="34"/>
    <w:qFormat/>
    <w:rsid w:val="00A97A59"/>
    <w:pPr>
      <w:ind w:left="720"/>
      <w:contextualSpacing/>
    </w:pPr>
  </w:style>
  <w:style w:type="paragraph" w:styleId="Vltozat">
    <w:name w:val="Revision"/>
    <w:hidden/>
    <w:uiPriority w:val="99"/>
    <w:semiHidden/>
    <w:rsid w:val="000972F3"/>
    <w:pPr>
      <w:spacing w:after="0" w:line="240" w:lineRule="auto"/>
    </w:pPr>
  </w:style>
  <w:style w:type="paragraph" w:styleId="Buborkszveg">
    <w:name w:val="Balloon Text"/>
    <w:basedOn w:val="Norml"/>
    <w:link w:val="BuborkszvegChar"/>
    <w:uiPriority w:val="99"/>
    <w:semiHidden/>
    <w:unhideWhenUsed/>
    <w:rsid w:val="000972F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972F3"/>
    <w:rPr>
      <w:rFonts w:ascii="Segoe UI" w:hAnsi="Segoe UI" w:cs="Segoe UI"/>
      <w:sz w:val="18"/>
      <w:szCs w:val="18"/>
    </w:rPr>
  </w:style>
  <w:style w:type="paragraph" w:styleId="lfej">
    <w:name w:val="header"/>
    <w:basedOn w:val="Norml"/>
    <w:link w:val="lfejChar"/>
    <w:rsid w:val="00EC1AC3"/>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rsid w:val="00EC1AC3"/>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94852">
      <w:bodyDiv w:val="1"/>
      <w:marLeft w:val="0"/>
      <w:marRight w:val="0"/>
      <w:marTop w:val="0"/>
      <w:marBottom w:val="0"/>
      <w:divBdr>
        <w:top w:val="none" w:sz="0" w:space="0" w:color="auto"/>
        <w:left w:val="none" w:sz="0" w:space="0" w:color="auto"/>
        <w:bottom w:val="none" w:sz="0" w:space="0" w:color="auto"/>
        <w:right w:val="none" w:sz="0" w:space="0" w:color="auto"/>
      </w:divBdr>
    </w:div>
    <w:div w:id="161967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or.nagy@tszolg.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05CA3-755E-4B38-8452-184BEF67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1989</Words>
  <Characters>13730</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Németh Ádám</dc:creator>
  <cp:keywords/>
  <dc:description/>
  <cp:lastModifiedBy>Szabó Gyula</cp:lastModifiedBy>
  <cp:revision>2</cp:revision>
  <cp:lastPrinted>2018-04-17T09:15:00Z</cp:lastPrinted>
  <dcterms:created xsi:type="dcterms:W3CDTF">2020-03-10T07:35:00Z</dcterms:created>
  <dcterms:modified xsi:type="dcterms:W3CDTF">2020-03-10T07:35:00Z</dcterms:modified>
</cp:coreProperties>
</file>