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D0C5" w14:textId="16177A2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neve: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Tiszaújvárosi Polgármesteri Hivatal</w:t>
      </w:r>
      <w:r w:rsidR="00912207">
        <w:rPr>
          <w:rFonts w:asciiTheme="minorHAnsi" w:hAnsiTheme="minorHAnsi" w:cstheme="minorHAnsi"/>
          <w:sz w:val="22"/>
          <w:szCs w:val="40"/>
        </w:rPr>
        <w:t>/Tiszaújvárosi Önkormányzat</w:t>
      </w:r>
    </w:p>
    <w:p w14:paraId="0C51D8B5" w14:textId="77777777" w:rsid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  <w:r w:rsidRPr="000262AD">
        <w:rPr>
          <w:rFonts w:asciiTheme="minorHAnsi" w:hAnsiTheme="minorHAnsi" w:cstheme="minorHAnsi"/>
          <w:sz w:val="22"/>
          <w:szCs w:val="40"/>
          <w:u w:val="single"/>
        </w:rPr>
        <w:t>Adatkezelő címe:</w:t>
      </w:r>
      <w:r w:rsidR="003116BD" w:rsidRPr="003116BD">
        <w:t xml:space="preserve"> </w:t>
      </w:r>
      <w:r w:rsidR="003116BD" w:rsidRPr="003116BD">
        <w:rPr>
          <w:rFonts w:asciiTheme="minorHAnsi" w:hAnsiTheme="minorHAnsi" w:cstheme="minorHAnsi"/>
          <w:sz w:val="22"/>
          <w:szCs w:val="40"/>
        </w:rPr>
        <w:t>3580 Tiszaújváros, Bethlen Gábor út 7.</w:t>
      </w:r>
    </w:p>
    <w:p w14:paraId="3AF341A4" w14:textId="77777777" w:rsidR="00DC19F7" w:rsidRPr="00DC19F7" w:rsidRDefault="00DC19F7" w:rsidP="00DC19F7">
      <w:pPr>
        <w:rPr>
          <w:rFonts w:asciiTheme="minorHAnsi" w:hAnsiTheme="minorHAnsi" w:cstheme="minorHAnsi"/>
          <w:sz w:val="22"/>
          <w:szCs w:val="40"/>
        </w:rPr>
      </w:pPr>
    </w:p>
    <w:p w14:paraId="212A0FA8" w14:textId="77777777" w:rsidR="0023708F" w:rsidRPr="003745A6" w:rsidRDefault="000262AD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Adatkezelési hozzájáruló</w:t>
      </w:r>
      <w:r w:rsidR="008456C9" w:rsidRPr="003745A6">
        <w:rPr>
          <w:rFonts w:asciiTheme="minorHAnsi" w:hAnsiTheme="minorHAnsi" w:cstheme="minorHAnsi"/>
          <w:b/>
          <w:sz w:val="40"/>
          <w:szCs w:val="40"/>
        </w:rPr>
        <w:t xml:space="preserve"> nyilatkozat</w:t>
      </w:r>
    </w:p>
    <w:p w14:paraId="65A7577A" w14:textId="77777777"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14:paraId="5FD3CD0B" w14:textId="77777777"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6E0426" w14:textId="1816798E"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14:paraId="26A207E3" w14:textId="77777777"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14:paraId="31156063" w14:textId="77777777"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1F9666" w14:textId="77777777"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14:paraId="02D99822" w14:textId="77777777"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8B2387" w14:textId="77777777" w:rsidR="005F03EB" w:rsidRDefault="0097454C" w:rsidP="005F03EB">
      <w:pPr>
        <w:pStyle w:val="lfej"/>
        <w:tabs>
          <w:tab w:val="clear" w:pos="4536"/>
          <w:tab w:val="left" w:pos="48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3B5893" w14:textId="12DECD9C" w:rsidR="00912207" w:rsidRPr="00912207" w:rsidRDefault="005F03EB" w:rsidP="00912207">
      <w:pPr>
        <w:pStyle w:val="lfej"/>
        <w:tabs>
          <w:tab w:val="clear" w:pos="4536"/>
          <w:tab w:val="left" w:pos="4860"/>
        </w:tabs>
        <w:jc w:val="both"/>
        <w:rPr>
          <w:bCs/>
          <w:i/>
          <w:sz w:val="26"/>
        </w:rPr>
      </w:pPr>
      <w:r>
        <w:rPr>
          <w:i/>
          <w:sz w:val="26"/>
        </w:rPr>
        <w:t>Ajánlattétel internet szolgáltatás biztosítására Tiszaújváros Város Önkormányzata számára.</w:t>
      </w:r>
      <w:r>
        <w:rPr>
          <w:sz w:val="26"/>
          <w:szCs w:val="26"/>
        </w:rPr>
        <w:t xml:space="preserve"> </w:t>
      </w:r>
    </w:p>
    <w:p w14:paraId="3FC1D8A4" w14:textId="77777777" w:rsidR="00912207" w:rsidRDefault="00912207" w:rsidP="0091220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5C298C78" w14:textId="0AA0F23C"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0FEB76D" w14:textId="77777777"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14:paraId="06CFB6A7" w14:textId="77777777" w:rsid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telefonszáma;</w:t>
      </w:r>
    </w:p>
    <w:p w14:paraId="699EE747" w14:textId="77777777" w:rsidR="00C92971" w:rsidRPr="00DE2B89" w:rsidRDefault="00C92971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faxszáma;</w:t>
      </w:r>
    </w:p>
    <w:p w14:paraId="101B7AFE" w14:textId="77777777"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email címe;</w:t>
      </w:r>
    </w:p>
    <w:p w14:paraId="094A20D8" w14:textId="77777777"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BDAA547" w14:textId="77777777" w:rsidR="001A50A9" w:rsidRDefault="0033634C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Alulírott hozzájárulok, 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hogy adataimat az </w:t>
      </w:r>
      <w:r w:rsidR="008312BD"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="008312BD" w:rsidRPr="008312BD">
        <w:rPr>
          <w:rFonts w:asciiTheme="minorHAnsi" w:hAnsiTheme="minorHAnsi" w:cstheme="minorHAnsi"/>
          <w:sz w:val="22"/>
          <w:szCs w:val="22"/>
        </w:rPr>
        <w:t xml:space="preserve"> és az adatvédelmi szabályzat szerint kezeljék.</w:t>
      </w:r>
    </w:p>
    <w:p w14:paraId="0E039872" w14:textId="77777777"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AFC066F" w14:textId="77777777" w:rsidR="00C92971" w:rsidRDefault="00C92971" w:rsidP="00C92971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Az adatkezelés időtartama </w:t>
      </w:r>
      <w:r>
        <w:rPr>
          <w:rFonts w:asciiTheme="minorHAnsi" w:hAnsiTheme="minorHAnsi" w:cstheme="minorHAnsi"/>
          <w:sz w:val="22"/>
          <w:szCs w:val="22"/>
        </w:rPr>
        <w:t xml:space="preserve">az önkormányzati hivatalok egységes irattári tervének kiadásáról szóló 78/2012. (XII. 28.) BM rendeletben a közbeszerzésekre meghatározott megőrzési idő. </w:t>
      </w:r>
    </w:p>
    <w:p w14:paraId="718FB2ED" w14:textId="77777777" w:rsidR="000262AD" w:rsidRDefault="000262A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0D02FCD" w14:textId="77777777" w:rsidR="000262AD" w:rsidRPr="00F23925" w:rsidRDefault="000262AD" w:rsidP="000262AD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23925">
        <w:rPr>
          <w:rFonts w:asciiTheme="minorHAnsi" w:hAnsiTheme="minorHAnsi" w:cstheme="minorHAnsi"/>
          <w:sz w:val="22"/>
          <w:szCs w:val="22"/>
          <w:u w:val="single"/>
        </w:rPr>
        <w:t>Az érintett adatkezeléssel kapcsolatos jogai:</w:t>
      </w:r>
    </w:p>
    <w:p w14:paraId="3DC68F22" w14:textId="77777777" w:rsidR="000262AD" w:rsidRPr="00F23925" w:rsidRDefault="000262AD" w:rsidP="000262AD">
      <w:pPr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sz w:val="22"/>
          <w:szCs w:val="22"/>
        </w:rPr>
        <w:t xml:space="preserve">Az érintett jogosult arra, hogy </w:t>
      </w:r>
    </w:p>
    <w:p w14:paraId="056DE605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az adatkezeléssel összefüggő tényekről az adatkezelés megkezdését megelőzően tájékoztatást kapjon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41DF90C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 xml:space="preserve">kérelmére személyes adatait és az azok kezelésével összefüggő információkat az adatkezelő a rendelkezésére </w:t>
      </w:r>
      <w:proofErr w:type="spellStart"/>
      <w:r w:rsidRPr="00F23925">
        <w:rPr>
          <w:rFonts w:asciiTheme="minorHAnsi" w:hAnsiTheme="minorHAnsi" w:cstheme="minorHAnsi"/>
          <w:sz w:val="22"/>
          <w:szCs w:val="22"/>
        </w:rPr>
        <w:t>bocsássa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14:paraId="6CE83A24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helyesbítse, illetve kiegészítse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40B6FCA" w14:textId="77777777" w:rsidR="000262AD" w:rsidRPr="00F23925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 kezelését az adatkezelő korlátozza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65CC63D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2"/>
        </w:rPr>
      </w:pPr>
      <w:r w:rsidRPr="00F23925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Pr="00F23925">
        <w:rPr>
          <w:rFonts w:asciiTheme="minorHAnsi" w:hAnsiTheme="minorHAnsi" w:cstheme="minorHAnsi"/>
          <w:sz w:val="22"/>
          <w:szCs w:val="22"/>
        </w:rPr>
        <w:t>kérelmére, valamint az információs önrendelkezési jogról és az információszabadságról szóló 2011. évi CXII. törvényben meghatározott további esetekben személyes adatait az adatkezelő törölje.</w:t>
      </w:r>
    </w:p>
    <w:p w14:paraId="6D1EDF35" w14:textId="77777777" w:rsidR="000262AD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5465E59F" w14:textId="77777777" w:rsidR="000262AD" w:rsidRPr="00C457AB" w:rsidRDefault="000262AD" w:rsidP="000262AD">
      <w:pPr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Bővebb információt a</w:t>
      </w:r>
      <w:r w:rsidRPr="00C457AB">
        <w:rPr>
          <w:rFonts w:asciiTheme="minorHAnsi" w:hAnsiTheme="minorHAnsi" w:cstheme="minorHAnsi"/>
          <w:sz w:val="22"/>
          <w:szCs w:val="20"/>
        </w:rPr>
        <w:t xml:space="preserve"> Hivatal Adatkezelési tájékoztatój</w:t>
      </w:r>
      <w:r>
        <w:rPr>
          <w:rFonts w:asciiTheme="minorHAnsi" w:hAnsiTheme="minorHAnsi" w:cstheme="minorHAnsi"/>
          <w:sz w:val="22"/>
          <w:szCs w:val="20"/>
        </w:rPr>
        <w:t>ában talál, amely</w:t>
      </w:r>
      <w:r w:rsidRPr="00C457AB">
        <w:rPr>
          <w:rFonts w:asciiTheme="minorHAnsi" w:hAnsiTheme="minorHAnsi" w:cstheme="minorHAnsi"/>
          <w:sz w:val="22"/>
          <w:szCs w:val="20"/>
        </w:rPr>
        <w:t xml:space="preserve"> nyilvánosan elérhető az alábbi helyeken:</w:t>
      </w:r>
    </w:p>
    <w:p w14:paraId="6426D7DB" w14:textId="77777777" w:rsidR="000262AD" w:rsidRPr="00C457AB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 xml:space="preserve">a Hivatal weboldalán: </w:t>
      </w:r>
      <w:hyperlink r:id="rId8" w:history="1">
        <w:r w:rsidR="009D097F" w:rsidRPr="00DA4CE8">
          <w:rPr>
            <w:rStyle w:val="Hiperhivatkozs"/>
            <w:rFonts w:asciiTheme="minorHAnsi" w:hAnsiTheme="minorHAnsi" w:cstheme="minorHAnsi"/>
            <w:sz w:val="22"/>
            <w:szCs w:val="20"/>
          </w:rPr>
          <w:t>http://www.varoshaza.tiszaujvaros.hu/</w:t>
        </w:r>
      </w:hyperlink>
    </w:p>
    <w:p w14:paraId="4133D742" w14:textId="77777777" w:rsidR="000262AD" w:rsidRPr="000262AD" w:rsidRDefault="000262AD" w:rsidP="000262AD">
      <w:pPr>
        <w:pStyle w:val="Listaszerbekezds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0"/>
        </w:rPr>
      </w:pPr>
      <w:r w:rsidRPr="00C457AB">
        <w:rPr>
          <w:rFonts w:asciiTheme="minorHAnsi" w:hAnsiTheme="minorHAnsi" w:cstheme="minorHAnsi"/>
          <w:sz w:val="22"/>
          <w:szCs w:val="20"/>
        </w:rPr>
        <w:t>a Hivatal épületében kifüggesztve.</w:t>
      </w:r>
    </w:p>
    <w:p w14:paraId="7CD5CBA0" w14:textId="77777777" w:rsidR="00053776" w:rsidRPr="003745A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54495D" w14:textId="434E8CD9" w:rsidR="00301119" w:rsidRDefault="00053776" w:rsidP="00912207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ezen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</w:t>
      </w:r>
      <w:r w:rsidR="00D5566E" w:rsidRPr="003745A6">
        <w:rPr>
          <w:rFonts w:asciiTheme="minorHAnsi" w:hAnsiTheme="minorHAnsi" w:cstheme="minorHAnsi"/>
          <w:sz w:val="22"/>
          <w:szCs w:val="22"/>
        </w:rPr>
        <w:lastRenderedPageBreak/>
        <w:t>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14:paraId="377E362D" w14:textId="77777777" w:rsidR="00912207" w:rsidRDefault="00912207" w:rsidP="009122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F5BBD" w14:textId="77777777" w:rsidR="00C20814" w:rsidRPr="004C6AA9" w:rsidRDefault="00C20814" w:rsidP="00C20814">
      <w:pPr>
        <w:rPr>
          <w:rFonts w:asciiTheme="minorHAnsi" w:hAnsiTheme="minorHAnsi" w:cstheme="minorHAnsi"/>
          <w:sz w:val="22"/>
          <w:szCs w:val="22"/>
          <w:u w:val="single"/>
        </w:rPr>
      </w:pPr>
      <w:r w:rsidRPr="004C6AA9">
        <w:rPr>
          <w:rFonts w:asciiTheme="minorHAnsi" w:hAnsiTheme="minorHAnsi" w:cstheme="minorHAnsi"/>
          <w:sz w:val="22"/>
          <w:szCs w:val="22"/>
          <w:u w:val="single"/>
        </w:rPr>
        <w:t>Adatkezelési tájékoztató:</w:t>
      </w:r>
    </w:p>
    <w:p w14:paraId="7DBF2B29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 xml:space="preserve">A kezelt személyes adatokat a Tiszaújvárosi Polgármesteri Hivatal bizalmasan kezeli, az adatokat, az adatkezeléshez hozzájáruló személy által engedélyezett körön kívül, harmadik személynek nem adja ki. </w:t>
      </w:r>
    </w:p>
    <w:p w14:paraId="29E7CB5E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Az adatkezelés helye: 3580 Tiszaújváros, Bethlen G. út 7.</w:t>
      </w:r>
    </w:p>
    <w:p w14:paraId="3C719836" w14:textId="77777777" w:rsidR="00C20814" w:rsidRPr="004C6AA9" w:rsidRDefault="00C20814" w:rsidP="00C20814">
      <w:pPr>
        <w:jc w:val="both"/>
        <w:rPr>
          <w:rFonts w:asciiTheme="minorHAnsi" w:hAnsiTheme="minorHAnsi" w:cstheme="minorHAnsi"/>
          <w:sz w:val="22"/>
          <w:szCs w:val="22"/>
        </w:rPr>
      </w:pPr>
      <w:r w:rsidRPr="004C6AA9">
        <w:rPr>
          <w:rFonts w:asciiTheme="minorHAnsi" w:hAnsiTheme="minorHAnsi" w:cstheme="minorHAnsi"/>
          <w:sz w:val="22"/>
          <w:szCs w:val="22"/>
        </w:rPr>
        <w:t>A személyes adatok fenti célú kezeléséhez adott hozzájárulás, bármikor a Tiszaújvárosi Polgármesteri Hivatal 3580 Tiszaújváros, Bethlen G. út 7. címén, személyesen vagy levélben, az info@tujvaros.hu email címre küldött nyilatkozattal visszavonható, a kezelt adatok, azok köre módosítható, az érintett az adatainak a kezeléséről tájékoztatás kérhet.</w:t>
      </w:r>
    </w:p>
    <w:p w14:paraId="6CE918E5" w14:textId="77777777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14:paraId="456CFBC2" w14:textId="4B765B83"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Dátum: </w:t>
      </w:r>
      <w:r w:rsidR="00AB3C92">
        <w:rPr>
          <w:rFonts w:asciiTheme="minorHAnsi" w:hAnsiTheme="minorHAnsi" w:cstheme="minorHAnsi"/>
          <w:sz w:val="22"/>
          <w:szCs w:val="22"/>
        </w:rPr>
        <w:t>20</w:t>
      </w:r>
      <w:r w:rsidR="00912207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10310FB" w14:textId="77777777"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6DAF15F1" w14:textId="77777777" w:rsidR="009B7198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aláírás</w:t>
      </w:r>
    </w:p>
    <w:p w14:paraId="70E9B78F" w14:textId="77777777" w:rsidR="00C20814" w:rsidRPr="003745A6" w:rsidRDefault="00C20814" w:rsidP="00C208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C20814" w:rsidRPr="003745A6" w:rsidSect="00447EE7">
      <w:headerReference w:type="default" r:id="rId9"/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923" w14:textId="77777777" w:rsidR="004E2686" w:rsidRDefault="004E2686">
      <w:r>
        <w:separator/>
      </w:r>
    </w:p>
  </w:endnote>
  <w:endnote w:type="continuationSeparator" w:id="0">
    <w:p w14:paraId="1ED68E5C" w14:textId="77777777" w:rsidR="004E2686" w:rsidRDefault="004E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B62F" w14:textId="77777777" w:rsidR="00403A7F" w:rsidRDefault="00403A7F">
    <w:pPr>
      <w:pStyle w:val="llb"/>
      <w:pBdr>
        <w:bottom w:val="single" w:sz="6" w:space="1" w:color="auto"/>
      </w:pBdr>
    </w:pPr>
  </w:p>
  <w:p w14:paraId="5270090E" w14:textId="77777777" w:rsidR="00403A7F" w:rsidRPr="00A807AC" w:rsidRDefault="00403A7F">
    <w:pPr>
      <w:pStyle w:val="llb"/>
      <w:rPr>
        <w:sz w:val="18"/>
        <w:szCs w:val="18"/>
      </w:rPr>
    </w:pPr>
  </w:p>
  <w:p w14:paraId="2F185214" w14:textId="77777777"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D6214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3DBD0" w14:textId="77777777" w:rsidR="004E2686" w:rsidRDefault="004E2686">
      <w:r>
        <w:separator/>
      </w:r>
    </w:p>
  </w:footnote>
  <w:footnote w:type="continuationSeparator" w:id="0">
    <w:p w14:paraId="74DEA6D3" w14:textId="77777777" w:rsidR="004E2686" w:rsidRDefault="004E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0A3A" w14:textId="77777777"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14:paraId="29C250CD" w14:textId="77777777"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45D" w14:textId="2A55D303" w:rsidR="00B67853" w:rsidRPr="005F03EB" w:rsidRDefault="00B67853">
    <w:pPr>
      <w:pStyle w:val="lfej"/>
      <w:rPr>
        <w:b/>
        <w:bCs/>
      </w:rPr>
    </w:pPr>
    <w:r w:rsidRPr="005F03EB">
      <w:rPr>
        <w:b/>
        <w:bCs/>
      </w:rPr>
      <w:ptab w:relativeTo="margin" w:alignment="right" w:leader="none"/>
    </w:r>
    <w:r w:rsidR="005F03EB" w:rsidRPr="005F03EB">
      <w:rPr>
        <w:b/>
        <w:bCs/>
      </w:rPr>
      <w:t>6.</w:t>
    </w:r>
    <w:r w:rsidR="005C38D8">
      <w:rPr>
        <w:b/>
        <w:bCs/>
      </w:rPr>
      <w:t xml:space="preserve"> </w:t>
    </w:r>
    <w:r w:rsidR="005F03EB" w:rsidRPr="005F03EB">
      <w:rPr>
        <w:b/>
        <w:bCs/>
      </w:rPr>
      <w:t>számú</w:t>
    </w:r>
    <w:r w:rsidRPr="005F03EB">
      <w:rPr>
        <w:b/>
        <w:bCs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B0D2C"/>
    <w:multiLevelType w:val="hybridMultilevel"/>
    <w:tmpl w:val="0D281EEA"/>
    <w:lvl w:ilvl="0" w:tplc="6688F0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23"/>
  </w:num>
  <w:num w:numId="11">
    <w:abstractNumId w:val="12"/>
  </w:num>
  <w:num w:numId="12">
    <w:abstractNumId w:val="7"/>
  </w:num>
  <w:num w:numId="13">
    <w:abstractNumId w:val="10"/>
  </w:num>
  <w:num w:numId="14">
    <w:abstractNumId w:val="24"/>
  </w:num>
  <w:num w:numId="15">
    <w:abstractNumId w:val="17"/>
  </w:num>
  <w:num w:numId="16">
    <w:abstractNumId w:val="18"/>
  </w:num>
  <w:num w:numId="17">
    <w:abstractNumId w:val="2"/>
  </w:num>
  <w:num w:numId="18">
    <w:abstractNumId w:val="22"/>
  </w:num>
  <w:num w:numId="19">
    <w:abstractNumId w:val="21"/>
  </w:num>
  <w:num w:numId="20">
    <w:abstractNumId w:val="25"/>
  </w:num>
  <w:num w:numId="21">
    <w:abstractNumId w:val="19"/>
  </w:num>
  <w:num w:numId="22">
    <w:abstractNumId w:val="6"/>
  </w:num>
  <w:num w:numId="23">
    <w:abstractNumId w:val="28"/>
  </w:num>
  <w:num w:numId="24">
    <w:abstractNumId w:val="16"/>
  </w:num>
  <w:num w:numId="25">
    <w:abstractNumId w:val="0"/>
  </w:num>
  <w:num w:numId="26">
    <w:abstractNumId w:val="0"/>
  </w:num>
  <w:num w:numId="27">
    <w:abstractNumId w:val="26"/>
  </w:num>
  <w:num w:numId="28">
    <w:abstractNumId w:val="11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A51"/>
    <w:rsid w:val="0000366F"/>
    <w:rsid w:val="000174D9"/>
    <w:rsid w:val="00020D18"/>
    <w:rsid w:val="0002263F"/>
    <w:rsid w:val="000262AD"/>
    <w:rsid w:val="00027516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5784"/>
    <w:rsid w:val="00105EE9"/>
    <w:rsid w:val="00107985"/>
    <w:rsid w:val="00113E20"/>
    <w:rsid w:val="00120260"/>
    <w:rsid w:val="00123E76"/>
    <w:rsid w:val="00124A03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7677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1119"/>
    <w:rsid w:val="0030671B"/>
    <w:rsid w:val="003116BD"/>
    <w:rsid w:val="00313EDE"/>
    <w:rsid w:val="00322569"/>
    <w:rsid w:val="00323D04"/>
    <w:rsid w:val="00333BFE"/>
    <w:rsid w:val="00335B3D"/>
    <w:rsid w:val="00336090"/>
    <w:rsid w:val="0033634C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94A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180"/>
    <w:rsid w:val="004B6699"/>
    <w:rsid w:val="004B72E0"/>
    <w:rsid w:val="004B79DD"/>
    <w:rsid w:val="004C01D9"/>
    <w:rsid w:val="004C3144"/>
    <w:rsid w:val="004C6AA9"/>
    <w:rsid w:val="004C6D62"/>
    <w:rsid w:val="004C7CD6"/>
    <w:rsid w:val="004D0490"/>
    <w:rsid w:val="004D6CA8"/>
    <w:rsid w:val="004E042B"/>
    <w:rsid w:val="004E1900"/>
    <w:rsid w:val="004E2686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5CC"/>
    <w:rsid w:val="005B7A0B"/>
    <w:rsid w:val="005C12FE"/>
    <w:rsid w:val="005C38D8"/>
    <w:rsid w:val="005C5144"/>
    <w:rsid w:val="005D05A3"/>
    <w:rsid w:val="005D0BDA"/>
    <w:rsid w:val="005D307D"/>
    <w:rsid w:val="005D5847"/>
    <w:rsid w:val="005D76FA"/>
    <w:rsid w:val="005E1014"/>
    <w:rsid w:val="005F03EB"/>
    <w:rsid w:val="00602066"/>
    <w:rsid w:val="006058F3"/>
    <w:rsid w:val="0061014C"/>
    <w:rsid w:val="006137EC"/>
    <w:rsid w:val="00617609"/>
    <w:rsid w:val="006224DD"/>
    <w:rsid w:val="0062471D"/>
    <w:rsid w:val="00632EB1"/>
    <w:rsid w:val="00640287"/>
    <w:rsid w:val="00642C65"/>
    <w:rsid w:val="00644046"/>
    <w:rsid w:val="00650C92"/>
    <w:rsid w:val="0065164A"/>
    <w:rsid w:val="006562FA"/>
    <w:rsid w:val="00660D5F"/>
    <w:rsid w:val="006664A3"/>
    <w:rsid w:val="006664BA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0783B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7F13ED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2207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2D0C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2A53"/>
    <w:rsid w:val="009A4F1F"/>
    <w:rsid w:val="009A5D41"/>
    <w:rsid w:val="009B16D5"/>
    <w:rsid w:val="009B360F"/>
    <w:rsid w:val="009B6A9F"/>
    <w:rsid w:val="009B7198"/>
    <w:rsid w:val="009C4ECF"/>
    <w:rsid w:val="009C6FD5"/>
    <w:rsid w:val="009D097F"/>
    <w:rsid w:val="009E0735"/>
    <w:rsid w:val="009E1EDA"/>
    <w:rsid w:val="009E7710"/>
    <w:rsid w:val="009E7A79"/>
    <w:rsid w:val="009F0FAA"/>
    <w:rsid w:val="009F3328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4341"/>
    <w:rsid w:val="00A55042"/>
    <w:rsid w:val="00A609D3"/>
    <w:rsid w:val="00A647DD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C92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67853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426D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0814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69F9"/>
    <w:rsid w:val="00C91230"/>
    <w:rsid w:val="00C92971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2147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3B3B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3EE6"/>
    <w:rsid w:val="00F245DB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090A"/>
    <w:rsid w:val="00F9175C"/>
    <w:rsid w:val="00F917D8"/>
    <w:rsid w:val="00F917EE"/>
    <w:rsid w:val="00F92083"/>
    <w:rsid w:val="00F92CB7"/>
    <w:rsid w:val="00F96D8F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6FFEDF8"/>
  <w15:docId w15:val="{FA427D8F-0876-4131-A291-1FF73E2C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  <w:style w:type="character" w:customStyle="1" w:styleId="lfejChar">
    <w:name w:val="Élőfej Char"/>
    <w:basedOn w:val="Bekezdsalapbettpusa"/>
    <w:link w:val="lfej"/>
    <w:rsid w:val="00912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shaza.tiszaujvaro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E6E8-BA13-42B7-9B63-63F7138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creator>Biró Gergely</dc:creator>
  <cp:lastModifiedBy>Fülöp-Majzik Katalin</cp:lastModifiedBy>
  <cp:revision>3</cp:revision>
  <cp:lastPrinted>2021-04-21T11:48:00Z</cp:lastPrinted>
  <dcterms:created xsi:type="dcterms:W3CDTF">2021-10-01T09:39:00Z</dcterms:created>
  <dcterms:modified xsi:type="dcterms:W3CDTF">2021-10-08T08:30:00Z</dcterms:modified>
</cp:coreProperties>
</file>